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08FF" w:rsidRPr="002D6FE4" w:rsidRDefault="002D6FE4" w:rsidP="002D6FE4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2D6FE4">
        <w:rPr>
          <w:rFonts w:ascii="Times New Roman" w:hAnsi="Times New Roman" w:cs="Times New Roman"/>
          <w:sz w:val="24"/>
          <w:szCs w:val="24"/>
        </w:rPr>
        <w:t xml:space="preserve">Stare Bogaczowice, dnia </w:t>
      </w:r>
      <w:r w:rsidR="005306DA">
        <w:rPr>
          <w:rFonts w:ascii="Times New Roman" w:hAnsi="Times New Roman" w:cs="Times New Roman"/>
          <w:sz w:val="24"/>
          <w:szCs w:val="24"/>
        </w:rPr>
        <w:t>11</w:t>
      </w:r>
      <w:r w:rsidR="00A34D29">
        <w:rPr>
          <w:rFonts w:ascii="Times New Roman" w:hAnsi="Times New Roman" w:cs="Times New Roman"/>
          <w:sz w:val="24"/>
          <w:szCs w:val="24"/>
        </w:rPr>
        <w:t>.0</w:t>
      </w:r>
      <w:r w:rsidR="005306D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</w:t>
      </w:r>
      <w:r w:rsidRPr="002D6FE4">
        <w:rPr>
          <w:rFonts w:ascii="Times New Roman" w:hAnsi="Times New Roman" w:cs="Times New Roman"/>
          <w:sz w:val="24"/>
          <w:szCs w:val="24"/>
        </w:rPr>
        <w:t>1</w:t>
      </w:r>
      <w:r w:rsidR="00A34D29">
        <w:rPr>
          <w:rFonts w:ascii="Times New Roman" w:hAnsi="Times New Roman" w:cs="Times New Roman"/>
          <w:sz w:val="24"/>
          <w:szCs w:val="24"/>
        </w:rPr>
        <w:t>9</w:t>
      </w:r>
      <w:r w:rsidRPr="002D6FE4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2D6FE4" w:rsidRPr="002D6FE4" w:rsidRDefault="002D6FE4">
      <w:pPr>
        <w:rPr>
          <w:rFonts w:ascii="Times New Roman" w:hAnsi="Times New Roman" w:cs="Times New Roman"/>
          <w:sz w:val="24"/>
          <w:szCs w:val="24"/>
        </w:rPr>
      </w:pPr>
    </w:p>
    <w:p w:rsidR="002D6FE4" w:rsidRPr="002D6FE4" w:rsidRDefault="002D6FE4">
      <w:pPr>
        <w:rPr>
          <w:rFonts w:ascii="Times New Roman" w:hAnsi="Times New Roman" w:cs="Times New Roman"/>
          <w:sz w:val="24"/>
          <w:szCs w:val="24"/>
        </w:rPr>
      </w:pPr>
    </w:p>
    <w:p w:rsidR="002D6FE4" w:rsidRPr="002D6FE4" w:rsidRDefault="002D6FE4" w:rsidP="002D6F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FE4">
        <w:rPr>
          <w:rFonts w:ascii="Times New Roman" w:hAnsi="Times New Roman" w:cs="Times New Roman"/>
          <w:b/>
          <w:sz w:val="28"/>
          <w:szCs w:val="28"/>
        </w:rPr>
        <w:t>ZAWIADOMIENIE</w:t>
      </w:r>
    </w:p>
    <w:p w:rsidR="002D6FE4" w:rsidRPr="002D6FE4" w:rsidRDefault="002D6FE4" w:rsidP="002D6F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FE4">
        <w:rPr>
          <w:rFonts w:ascii="Times New Roman" w:hAnsi="Times New Roman" w:cs="Times New Roman"/>
          <w:b/>
          <w:sz w:val="28"/>
          <w:szCs w:val="28"/>
        </w:rPr>
        <w:t xml:space="preserve">O </w:t>
      </w:r>
      <w:r w:rsidR="00A1513C">
        <w:rPr>
          <w:rFonts w:ascii="Times New Roman" w:hAnsi="Times New Roman" w:cs="Times New Roman"/>
          <w:b/>
          <w:sz w:val="28"/>
          <w:szCs w:val="28"/>
        </w:rPr>
        <w:t xml:space="preserve">SPORZĄDZENIU SPISU </w:t>
      </w:r>
      <w:r w:rsidR="005306DA">
        <w:rPr>
          <w:rFonts w:ascii="Times New Roman" w:hAnsi="Times New Roman" w:cs="Times New Roman"/>
          <w:b/>
          <w:sz w:val="28"/>
          <w:szCs w:val="28"/>
        </w:rPr>
        <w:t xml:space="preserve">OSÓB UPRAWNIONYCH DO GŁOSOWANIA W WYBORACH DO IZB ROLNICZYCH </w:t>
      </w:r>
    </w:p>
    <w:p w:rsidR="002D6FE4" w:rsidRPr="002D6FE4" w:rsidRDefault="002D6FE4">
      <w:pPr>
        <w:rPr>
          <w:rFonts w:ascii="Times New Roman" w:hAnsi="Times New Roman" w:cs="Times New Roman"/>
          <w:sz w:val="24"/>
          <w:szCs w:val="24"/>
        </w:rPr>
      </w:pPr>
    </w:p>
    <w:p w:rsidR="002D6FE4" w:rsidRPr="002D6FE4" w:rsidRDefault="002D6FE4" w:rsidP="00A1513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6FE4">
        <w:rPr>
          <w:rFonts w:ascii="Times New Roman" w:hAnsi="Times New Roman" w:cs="Times New Roman"/>
          <w:sz w:val="24"/>
          <w:szCs w:val="24"/>
        </w:rPr>
        <w:t>Na podstawie art.</w:t>
      </w:r>
      <w:r w:rsidR="00A1513C">
        <w:rPr>
          <w:rFonts w:ascii="Times New Roman" w:hAnsi="Times New Roman" w:cs="Times New Roman"/>
          <w:sz w:val="24"/>
          <w:szCs w:val="24"/>
        </w:rPr>
        <w:t xml:space="preserve"> </w:t>
      </w:r>
      <w:r w:rsidR="005306DA">
        <w:rPr>
          <w:rFonts w:ascii="Times New Roman" w:hAnsi="Times New Roman" w:cs="Times New Roman"/>
          <w:sz w:val="24"/>
          <w:szCs w:val="24"/>
        </w:rPr>
        <w:t xml:space="preserve">28 ust.2-3 </w:t>
      </w:r>
      <w:r w:rsidRPr="002D6FE4">
        <w:rPr>
          <w:rFonts w:ascii="Times New Roman" w:hAnsi="Times New Roman" w:cs="Times New Roman"/>
          <w:sz w:val="24"/>
          <w:szCs w:val="24"/>
        </w:rPr>
        <w:t xml:space="preserve">ustawy z dnia </w:t>
      </w:r>
      <w:r w:rsidR="005306DA">
        <w:rPr>
          <w:rFonts w:ascii="Times New Roman" w:hAnsi="Times New Roman" w:cs="Times New Roman"/>
          <w:sz w:val="24"/>
          <w:szCs w:val="24"/>
        </w:rPr>
        <w:t xml:space="preserve">14 grudnia 1995 r. o izbach rolniczych (Dz.U. z 2018 r. poz.1027), </w:t>
      </w:r>
      <w:r w:rsidRPr="002D6FE4">
        <w:rPr>
          <w:rFonts w:ascii="Times New Roman" w:hAnsi="Times New Roman" w:cs="Times New Roman"/>
          <w:sz w:val="24"/>
          <w:szCs w:val="24"/>
        </w:rPr>
        <w:t xml:space="preserve">zawiadamiam o sporządzeniu spisu </w:t>
      </w:r>
      <w:r w:rsidR="005306DA">
        <w:rPr>
          <w:rFonts w:ascii="Times New Roman" w:hAnsi="Times New Roman" w:cs="Times New Roman"/>
          <w:sz w:val="24"/>
          <w:szCs w:val="24"/>
        </w:rPr>
        <w:t xml:space="preserve">osób uprawnionych do udziału w głosowaniu w wyborach do izb rolniczych </w:t>
      </w:r>
      <w:r w:rsidR="00A34D29">
        <w:rPr>
          <w:rFonts w:ascii="Times New Roman" w:hAnsi="Times New Roman" w:cs="Times New Roman"/>
          <w:sz w:val="24"/>
          <w:szCs w:val="24"/>
        </w:rPr>
        <w:t>zarządzonych</w:t>
      </w:r>
      <w:r w:rsidRPr="002D6FE4">
        <w:rPr>
          <w:rFonts w:ascii="Times New Roman" w:hAnsi="Times New Roman" w:cs="Times New Roman"/>
          <w:sz w:val="24"/>
          <w:szCs w:val="24"/>
        </w:rPr>
        <w:t xml:space="preserve"> na dzień 2</w:t>
      </w:r>
      <w:r w:rsidR="005306DA">
        <w:rPr>
          <w:rFonts w:ascii="Times New Roman" w:hAnsi="Times New Roman" w:cs="Times New Roman"/>
          <w:sz w:val="24"/>
          <w:szCs w:val="24"/>
        </w:rPr>
        <w:t xml:space="preserve">8 lipca 2019 r. </w:t>
      </w:r>
    </w:p>
    <w:p w:rsidR="002D6FE4" w:rsidRPr="002D6FE4" w:rsidRDefault="002D6FE4" w:rsidP="00A1513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6FE4">
        <w:rPr>
          <w:rFonts w:ascii="Times New Roman" w:hAnsi="Times New Roman" w:cs="Times New Roman"/>
          <w:sz w:val="24"/>
          <w:szCs w:val="24"/>
        </w:rPr>
        <w:t>Sp</w:t>
      </w:r>
      <w:r w:rsidR="00A1513C">
        <w:rPr>
          <w:rFonts w:ascii="Times New Roman" w:hAnsi="Times New Roman" w:cs="Times New Roman"/>
          <w:sz w:val="24"/>
          <w:szCs w:val="24"/>
        </w:rPr>
        <w:t>is będzie udostępniony do wgląd</w:t>
      </w:r>
      <w:r w:rsidR="005306DA">
        <w:rPr>
          <w:rFonts w:ascii="Times New Roman" w:hAnsi="Times New Roman" w:cs="Times New Roman"/>
          <w:sz w:val="24"/>
          <w:szCs w:val="24"/>
        </w:rPr>
        <w:t xml:space="preserve">u </w:t>
      </w:r>
      <w:r w:rsidRPr="002D6FE4">
        <w:rPr>
          <w:rFonts w:ascii="Times New Roman" w:hAnsi="Times New Roman" w:cs="Times New Roman"/>
          <w:sz w:val="24"/>
          <w:szCs w:val="24"/>
        </w:rPr>
        <w:t xml:space="preserve">od dnia </w:t>
      </w:r>
      <w:r w:rsidR="005306DA">
        <w:rPr>
          <w:rFonts w:ascii="Times New Roman" w:hAnsi="Times New Roman" w:cs="Times New Roman"/>
          <w:sz w:val="24"/>
          <w:szCs w:val="24"/>
        </w:rPr>
        <w:t xml:space="preserve">16 </w:t>
      </w:r>
      <w:r w:rsidR="003E3B94">
        <w:rPr>
          <w:rFonts w:ascii="Times New Roman" w:hAnsi="Times New Roman" w:cs="Times New Roman"/>
          <w:sz w:val="24"/>
          <w:szCs w:val="24"/>
        </w:rPr>
        <w:t>czerwca</w:t>
      </w:r>
      <w:bookmarkStart w:id="0" w:name="_GoBack"/>
      <w:bookmarkEnd w:id="0"/>
      <w:r w:rsidR="005306DA">
        <w:rPr>
          <w:rFonts w:ascii="Times New Roman" w:hAnsi="Times New Roman" w:cs="Times New Roman"/>
          <w:sz w:val="24"/>
          <w:szCs w:val="24"/>
        </w:rPr>
        <w:t xml:space="preserve"> </w:t>
      </w:r>
      <w:r w:rsidRPr="002D6FE4">
        <w:rPr>
          <w:rFonts w:ascii="Times New Roman" w:hAnsi="Times New Roman" w:cs="Times New Roman"/>
          <w:sz w:val="24"/>
          <w:szCs w:val="24"/>
        </w:rPr>
        <w:t>201</w:t>
      </w:r>
      <w:r w:rsidR="00A34D29">
        <w:rPr>
          <w:rFonts w:ascii="Times New Roman" w:hAnsi="Times New Roman" w:cs="Times New Roman"/>
          <w:sz w:val="24"/>
          <w:szCs w:val="24"/>
        </w:rPr>
        <w:t>9</w:t>
      </w:r>
      <w:r w:rsidRPr="002D6FE4">
        <w:rPr>
          <w:rFonts w:ascii="Times New Roman" w:hAnsi="Times New Roman" w:cs="Times New Roman"/>
          <w:sz w:val="24"/>
          <w:szCs w:val="24"/>
        </w:rPr>
        <w:t xml:space="preserve"> r. </w:t>
      </w:r>
      <w:r w:rsidR="00A34D29">
        <w:rPr>
          <w:rFonts w:ascii="Times New Roman" w:hAnsi="Times New Roman" w:cs="Times New Roman"/>
          <w:sz w:val="24"/>
          <w:szCs w:val="24"/>
        </w:rPr>
        <w:t xml:space="preserve"> </w:t>
      </w:r>
      <w:r w:rsidRPr="002D6FE4">
        <w:rPr>
          <w:rFonts w:ascii="Times New Roman" w:hAnsi="Times New Roman" w:cs="Times New Roman"/>
          <w:sz w:val="24"/>
          <w:szCs w:val="24"/>
        </w:rPr>
        <w:t xml:space="preserve">w siedzibie Urzędu </w:t>
      </w:r>
      <w:r w:rsidR="006C337B">
        <w:rPr>
          <w:rFonts w:ascii="Times New Roman" w:hAnsi="Times New Roman" w:cs="Times New Roman"/>
          <w:sz w:val="24"/>
          <w:szCs w:val="24"/>
        </w:rPr>
        <w:t>G</w:t>
      </w:r>
      <w:r w:rsidRPr="002D6FE4">
        <w:rPr>
          <w:rFonts w:ascii="Times New Roman" w:hAnsi="Times New Roman" w:cs="Times New Roman"/>
          <w:sz w:val="24"/>
          <w:szCs w:val="24"/>
        </w:rPr>
        <w:t>miny Stare Bogaczowice, pokój nr 118 w godzinach pracy urzędu.</w:t>
      </w:r>
      <w:r w:rsidR="006C33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6FE4" w:rsidRPr="002D6FE4" w:rsidRDefault="002D6FE4">
      <w:pPr>
        <w:rPr>
          <w:rFonts w:ascii="Times New Roman" w:hAnsi="Times New Roman" w:cs="Times New Roman"/>
          <w:sz w:val="24"/>
          <w:szCs w:val="24"/>
        </w:rPr>
      </w:pPr>
    </w:p>
    <w:p w:rsidR="00A1513C" w:rsidRDefault="00A1513C">
      <w:pPr>
        <w:rPr>
          <w:rFonts w:ascii="Times New Roman" w:hAnsi="Times New Roman" w:cs="Times New Roman"/>
          <w:sz w:val="24"/>
          <w:szCs w:val="24"/>
        </w:rPr>
      </w:pPr>
    </w:p>
    <w:p w:rsidR="00A1513C" w:rsidRDefault="00A1513C">
      <w:pPr>
        <w:rPr>
          <w:rFonts w:ascii="Times New Roman" w:hAnsi="Times New Roman" w:cs="Times New Roman"/>
          <w:sz w:val="24"/>
          <w:szCs w:val="24"/>
        </w:rPr>
      </w:pPr>
    </w:p>
    <w:p w:rsidR="002D6FE4" w:rsidRPr="002D6FE4" w:rsidRDefault="00A1513C" w:rsidP="00A1513C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D6FE4" w:rsidRPr="002D6FE4">
        <w:rPr>
          <w:rFonts w:ascii="Times New Roman" w:hAnsi="Times New Roman" w:cs="Times New Roman"/>
          <w:sz w:val="24"/>
          <w:szCs w:val="24"/>
        </w:rPr>
        <w:t xml:space="preserve">Wójt Gminy </w:t>
      </w:r>
    </w:p>
    <w:p w:rsidR="002D6FE4" w:rsidRPr="002D6FE4" w:rsidRDefault="002D6FE4" w:rsidP="00A1513C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2D6FE4">
        <w:rPr>
          <w:rFonts w:ascii="Times New Roman" w:hAnsi="Times New Roman" w:cs="Times New Roman"/>
          <w:sz w:val="24"/>
          <w:szCs w:val="24"/>
        </w:rPr>
        <w:t>Stare Bogaczowice</w:t>
      </w:r>
    </w:p>
    <w:p w:rsidR="002D6FE4" w:rsidRPr="002D6FE4" w:rsidRDefault="002D6FE4" w:rsidP="00A1513C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2D6FE4">
        <w:rPr>
          <w:rFonts w:ascii="Times New Roman" w:hAnsi="Times New Roman" w:cs="Times New Roman"/>
          <w:sz w:val="24"/>
          <w:szCs w:val="24"/>
        </w:rPr>
        <w:t>/-/ Mirosław Lech</w:t>
      </w:r>
    </w:p>
    <w:sectPr w:rsidR="002D6FE4" w:rsidRPr="002D6FE4" w:rsidSect="000708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FE4"/>
    <w:rsid w:val="000708FF"/>
    <w:rsid w:val="002D6FE4"/>
    <w:rsid w:val="003E3B94"/>
    <w:rsid w:val="005306DA"/>
    <w:rsid w:val="00562E05"/>
    <w:rsid w:val="006C337B"/>
    <w:rsid w:val="009B442E"/>
    <w:rsid w:val="00A1513C"/>
    <w:rsid w:val="00A34D29"/>
    <w:rsid w:val="00D67EF3"/>
    <w:rsid w:val="00EA2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C0B62"/>
  <w15:docId w15:val="{E622366A-A424-47EC-BFF3-4ADD9B60E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08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C33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33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4</cp:revision>
  <cp:lastPrinted>2019-05-06T13:01:00Z</cp:lastPrinted>
  <dcterms:created xsi:type="dcterms:W3CDTF">2019-06-07T08:39:00Z</dcterms:created>
  <dcterms:modified xsi:type="dcterms:W3CDTF">2019-06-11T08:11:00Z</dcterms:modified>
</cp:coreProperties>
</file>