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CF36E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RIG.271.20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>.</w:t>
      </w:r>
      <w:r w:rsidR="00F13044">
        <w:rPr>
          <w:b w:val="0"/>
          <w:sz w:val="24"/>
          <w:szCs w:val="24"/>
        </w:rPr>
        <w:t>2020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6B7BD9" w:rsidRPr="006B7BD9">
        <w:rPr>
          <w:rFonts w:ascii="Times New Roman" w:hAnsi="Times New Roman" w:cs="Times New Roman"/>
          <w:b/>
          <w:sz w:val="24"/>
          <w:szCs w:val="24"/>
        </w:rPr>
        <w:t>Budowa placu zabaw i z</w:t>
      </w:r>
      <w:r w:rsidR="0023300D">
        <w:rPr>
          <w:rFonts w:ascii="Times New Roman" w:hAnsi="Times New Roman" w:cs="Times New Roman"/>
          <w:b/>
          <w:sz w:val="24"/>
          <w:szCs w:val="24"/>
        </w:rPr>
        <w:t xml:space="preserve">agospodarowanie terenu </w:t>
      </w:r>
      <w:r w:rsidR="00F13044">
        <w:rPr>
          <w:rFonts w:ascii="Times New Roman" w:hAnsi="Times New Roman" w:cs="Times New Roman"/>
          <w:b/>
          <w:sz w:val="24"/>
          <w:szCs w:val="24"/>
        </w:rPr>
        <w:t>zielonego w Chwaliszowie”</w:t>
      </w:r>
      <w:r w:rsidRPr="006B7B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3827F0"/>
    <w:rsid w:val="00405A03"/>
    <w:rsid w:val="004E5669"/>
    <w:rsid w:val="005A1162"/>
    <w:rsid w:val="006B7BD9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CF36E1"/>
    <w:rsid w:val="00D85FD1"/>
    <w:rsid w:val="00DC5FC9"/>
    <w:rsid w:val="00E5784C"/>
    <w:rsid w:val="00E64077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2020-08-11T12:34:00Z</dcterms:created>
  <dcterms:modified xsi:type="dcterms:W3CDTF">2020-08-11T12:35:00Z</dcterms:modified>
</cp:coreProperties>
</file>