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9CCC3E" w14:textId="6BCA1052" w:rsidR="00EF4418" w:rsidRPr="00C21603" w:rsidRDefault="00404124">
      <w:pPr>
        <w:spacing w:before="240" w:line="360" w:lineRule="auto"/>
        <w:ind w:left="0" w:firstLine="0"/>
        <w:jc w:val="right"/>
        <w:rPr>
          <w:rFonts w:ascii="Times New Roman" w:hAnsi="Times New Roman" w:cs="Times New Roman"/>
        </w:rPr>
      </w:pPr>
      <w:r w:rsidRPr="00C21603">
        <w:rPr>
          <w:rFonts w:ascii="Times New Roman" w:hAnsi="Times New Roman" w:cs="Times New Roman"/>
        </w:rPr>
        <w:t>Stare Bogaczowice 0</w:t>
      </w:r>
      <w:r w:rsidR="00F411F8" w:rsidRPr="00C21603">
        <w:rPr>
          <w:rFonts w:ascii="Times New Roman" w:hAnsi="Times New Roman" w:cs="Times New Roman"/>
        </w:rPr>
        <w:t>3</w:t>
      </w:r>
      <w:r w:rsidRPr="00C21603">
        <w:rPr>
          <w:rFonts w:ascii="Times New Roman" w:hAnsi="Times New Roman" w:cs="Times New Roman"/>
        </w:rPr>
        <w:t>.12.2020 r.</w:t>
      </w:r>
    </w:p>
    <w:p w14:paraId="305410C9" w14:textId="77777777" w:rsidR="00EF4418" w:rsidRPr="00C21603" w:rsidRDefault="00404124">
      <w:pPr>
        <w:spacing w:before="240" w:line="360" w:lineRule="auto"/>
        <w:ind w:left="0" w:firstLine="0"/>
        <w:rPr>
          <w:rFonts w:ascii="Times New Roman" w:hAnsi="Times New Roman" w:cs="Times New Roman"/>
        </w:rPr>
      </w:pPr>
      <w:r w:rsidRPr="00C21603">
        <w:rPr>
          <w:rFonts w:ascii="Times New Roman" w:hAnsi="Times New Roman" w:cs="Times New Roman"/>
        </w:rPr>
        <w:t>RIG. 271.37.2020</w:t>
      </w:r>
    </w:p>
    <w:p w14:paraId="2414B395" w14:textId="77777777" w:rsidR="00EF4418" w:rsidRPr="00C21603" w:rsidRDefault="00404124">
      <w:pPr>
        <w:spacing w:before="240" w:line="360" w:lineRule="auto"/>
        <w:ind w:left="0" w:firstLine="0"/>
        <w:rPr>
          <w:rFonts w:ascii="Times New Roman" w:hAnsi="Times New Roman" w:cs="Times New Roman"/>
          <w:b/>
          <w:i/>
          <w:lang w:eastAsia="pl-PL"/>
        </w:rPr>
      </w:pPr>
      <w:r w:rsidRPr="00C21603">
        <w:rPr>
          <w:rFonts w:ascii="Times New Roman" w:hAnsi="Times New Roman" w:cs="Times New Roman"/>
        </w:rPr>
        <w:t xml:space="preserve">Dotyczy postępowaniu o udzielenie zamówienia publicznego pn.: </w:t>
      </w:r>
      <w:r w:rsidRPr="00C21603">
        <w:rPr>
          <w:rFonts w:ascii="Times New Roman" w:hAnsi="Times New Roman" w:cs="Times New Roman"/>
          <w:b/>
          <w:i/>
          <w:lang w:eastAsia="pl-PL"/>
        </w:rPr>
        <w:t>Zarządzanie, wdrażanie, realizacja projektu pn. „Wymiana dotychczasowych wysokoemisyjnych źródeł ciepła w domach jednorodzinnych i mieszkaniach w domach wielorodzinnych, na obszarze Gminy Czarny Bór, Gminy Miejskiej Kamienna Góra, Gminy Kamienna Góra, Gminy Stare Bogaczowice oraz Uzdrowiskowej Gminy Miejskiej Szczawno-Zdrój”</w:t>
      </w:r>
    </w:p>
    <w:p w14:paraId="493A1652" w14:textId="77777777" w:rsidR="00EF4418" w:rsidRPr="00C21603" w:rsidRDefault="00404124">
      <w:pPr>
        <w:spacing w:before="240" w:line="360" w:lineRule="auto"/>
        <w:ind w:left="0" w:firstLine="0"/>
        <w:jc w:val="center"/>
      </w:pPr>
      <w:r w:rsidRPr="00C21603">
        <w:rPr>
          <w:rFonts w:ascii="Times New Roman" w:hAnsi="Times New Roman" w:cs="Times New Roman"/>
          <w:b/>
          <w:bCs/>
          <w:i/>
          <w:iCs/>
          <w:u w:val="single"/>
          <w:lang w:eastAsia="pl-PL"/>
        </w:rPr>
        <w:t>ODPOWIEDŹ NA ZAPYTANIA DO TREŚCI SIWZ ORAZ MODYFIKACJA TREŚCI SIWZ</w:t>
      </w:r>
    </w:p>
    <w:p w14:paraId="547734A9" w14:textId="77777777" w:rsidR="00EF4418" w:rsidRPr="00C21603" w:rsidRDefault="00404124">
      <w:pPr>
        <w:spacing w:before="240" w:line="360" w:lineRule="auto"/>
        <w:ind w:left="0" w:firstLine="0"/>
        <w:rPr>
          <w:rFonts w:ascii="Times New Roman" w:hAnsi="Times New Roman" w:cs="Times New Roman"/>
          <w:bCs/>
          <w:iCs/>
          <w:lang w:eastAsia="pl-PL"/>
        </w:rPr>
      </w:pPr>
      <w:r w:rsidRPr="00C21603">
        <w:rPr>
          <w:rFonts w:ascii="Times New Roman" w:hAnsi="Times New Roman" w:cs="Times New Roman"/>
          <w:bCs/>
          <w:iCs/>
          <w:lang w:eastAsia="pl-PL"/>
        </w:rPr>
        <w:t>Zgodnie z art. 38 ustawy z dnia 29 stycznia 2004 r. Prawo zamówień publicznych (</w:t>
      </w:r>
      <w:proofErr w:type="spellStart"/>
      <w:r w:rsidRPr="00C21603">
        <w:rPr>
          <w:rFonts w:ascii="Times New Roman" w:hAnsi="Times New Roman" w:cs="Times New Roman"/>
          <w:bCs/>
          <w:iCs/>
          <w:lang w:eastAsia="pl-PL"/>
        </w:rPr>
        <w:t>t.j</w:t>
      </w:r>
      <w:proofErr w:type="spellEnd"/>
      <w:r w:rsidRPr="00C21603">
        <w:rPr>
          <w:rFonts w:ascii="Times New Roman" w:hAnsi="Times New Roman" w:cs="Times New Roman"/>
          <w:bCs/>
          <w:iCs/>
          <w:lang w:eastAsia="pl-PL"/>
        </w:rPr>
        <w:t xml:space="preserve">. Dz.U. z 2019 r., poz. 1843) dalej </w:t>
      </w:r>
      <w:proofErr w:type="spellStart"/>
      <w:r w:rsidRPr="00C21603">
        <w:rPr>
          <w:rFonts w:ascii="Times New Roman" w:hAnsi="Times New Roman" w:cs="Times New Roman"/>
          <w:bCs/>
          <w:iCs/>
          <w:lang w:eastAsia="pl-PL"/>
        </w:rPr>
        <w:t>Pzp</w:t>
      </w:r>
      <w:proofErr w:type="spellEnd"/>
      <w:r w:rsidRPr="00C21603">
        <w:rPr>
          <w:rFonts w:ascii="Times New Roman" w:hAnsi="Times New Roman" w:cs="Times New Roman"/>
          <w:bCs/>
          <w:iCs/>
          <w:lang w:eastAsia="pl-PL"/>
        </w:rPr>
        <w:t>, w związku z pytaniami, które wpłynęły do Zamawiającego od uczestników postępowania dotyczącymi specyfikacji istotnych warunków zamówienia poniżej zamieszczamy treść skierowanych do Zamawiającego pytań wraz z odpowiedziami:</w:t>
      </w:r>
    </w:p>
    <w:p w14:paraId="7C2C0E4F"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Pytania od firmy nr I</w:t>
      </w:r>
      <w:bookmarkStart w:id="0" w:name="_Hlk57621279"/>
    </w:p>
    <w:p w14:paraId="412DE183"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Pytanie 1</w:t>
      </w:r>
    </w:p>
    <w:bookmarkEnd w:id="0"/>
    <w:p w14:paraId="18313F53" w14:textId="77777777" w:rsidR="00EF4418" w:rsidRPr="00C21603" w:rsidRDefault="00404124">
      <w:pPr>
        <w:spacing w:line="360" w:lineRule="auto"/>
        <w:ind w:left="0" w:firstLine="0"/>
        <w:rPr>
          <w:rFonts w:ascii="Times New Roman" w:hAnsi="Times New Roman" w:cs="Times New Roman"/>
          <w:bCs/>
          <w:iCs/>
          <w:lang w:eastAsia="pl-PL"/>
        </w:rPr>
      </w:pPr>
      <w:r w:rsidRPr="00C21603">
        <w:rPr>
          <w:rFonts w:ascii="Times New Roman" w:hAnsi="Times New Roman" w:cs="Times New Roman"/>
          <w:bCs/>
          <w:iCs/>
          <w:lang w:eastAsia="pl-PL"/>
        </w:rPr>
        <w:t xml:space="preserve">Zwracam się z wnioskiem o wydzielenie usługi dot. wykonania audytu do odrębnej części lub przetargu. Obecny OPZ, który wskazuje, że jeden wykonawca ma mieć doświadczenie zarówno w zarządzaniu i rozliczaniu projektami i jednocześnie w przeprowadzaniu audytów energetycznych w sposób znaczący ogranicza konkurencję oraz preferuje określone podmioty. Zarówno polskie jaki i unijne orzecznictwo w tym zakresie wyraźnie wskazuje na konieczność przygotowywania zamówienia publicznego w sposób jak najbardziej konkurencyjny oraz niedyskryminujący dla potencjalnych wykonawców. Obszary związane z audytem energetycznym i zarządzaniem projektami są zdecydowanie rozdzielne, a na rynku istnieje wiele  firm, które specjalizują się jedynie w jednym z tych obszarów. O tym, że są to dwa różne obszary działalności świadczą tez kody PKD. W związku z powyższym proszę o dokonanie stosownych zmian. </w:t>
      </w:r>
    </w:p>
    <w:p w14:paraId="345719BC" w14:textId="77777777" w:rsidR="00EF4418" w:rsidRPr="00C21603" w:rsidRDefault="00404124">
      <w:pPr>
        <w:spacing w:line="360" w:lineRule="auto"/>
        <w:ind w:left="0" w:firstLine="0"/>
      </w:pPr>
      <w:r w:rsidRPr="00C21603">
        <w:rPr>
          <w:rFonts w:ascii="Times New Roman" w:hAnsi="Times New Roman" w:cs="Times New Roman"/>
          <w:b/>
          <w:iCs/>
          <w:u w:val="single"/>
          <w:lang w:eastAsia="pl-PL"/>
        </w:rPr>
        <w:t xml:space="preserve">Odpowiedź:  </w:t>
      </w:r>
    </w:p>
    <w:p w14:paraId="0C831F2F" w14:textId="77777777" w:rsidR="00EF4418" w:rsidRPr="00C21603" w:rsidRDefault="00404124">
      <w:pPr>
        <w:ind w:left="0" w:firstLine="0"/>
        <w:rPr>
          <w:rFonts w:ascii="Times New Roman" w:hAnsi="Times New Roman" w:cs="Times New Roman"/>
          <w:lang w:eastAsia="en-US"/>
        </w:rPr>
      </w:pPr>
      <w:bookmarkStart w:id="1" w:name="_Hlk57621337"/>
      <w:bookmarkEnd w:id="1"/>
      <w:r w:rsidRPr="00C21603">
        <w:rPr>
          <w:rFonts w:ascii="Times New Roman" w:hAnsi="Times New Roman" w:cs="Times New Roman"/>
        </w:rPr>
        <w:t xml:space="preserve">SIWZ nie wskazuje, że tylko jeden podmiot musi mieć doświadczenie zarówno w zarządzaniu i rozliczaniu projektami i równocześnie  w przeprowadzaniu audytów energetycznych. Jest to sytuacja dopuszczalna, natomiast SIWZ dopuszcza możliwość wykonania usług w ramach podwykonawstwa oraz w ramach np. konsorcjum. W takim przypadku doświadczenie jest oceniane wspólnie dla podmiotów ubiegających się o zamówienie. Specyfika projektu wymusza określony sposób organizacji usług, w ramach projektu, tak by nie spowodować sytuacji, w której zagrożony zostanie harmonogram realizacji projektu. Doświadczenie w obu obszarach zwiększa gwarancję wykonania usługi zgodnie z oczekiwaniami Zamawiającego. Rozdzielenie usług mogłoby spowodować np.  konflikty pomiędzy </w:t>
      </w:r>
      <w:r w:rsidRPr="00C21603">
        <w:rPr>
          <w:rFonts w:ascii="Times New Roman" w:hAnsi="Times New Roman" w:cs="Times New Roman"/>
        </w:rPr>
        <w:lastRenderedPageBreak/>
        <w:t xml:space="preserve">Wykonawcami, przestój w przygotowaniu audytów na czas – zgodnie z harmonogramem naboru wniosków o granty. </w:t>
      </w:r>
    </w:p>
    <w:p w14:paraId="1D501868" w14:textId="77777777" w:rsidR="00EF4418" w:rsidRPr="00C21603" w:rsidRDefault="00404124">
      <w:pPr>
        <w:spacing w:before="240" w:line="360" w:lineRule="auto"/>
        <w:ind w:left="0" w:firstLine="0"/>
      </w:pPr>
      <w:r w:rsidRPr="00C21603">
        <w:rPr>
          <w:rFonts w:ascii="Times New Roman" w:hAnsi="Times New Roman" w:cs="Times New Roman"/>
          <w:b/>
          <w:iCs/>
          <w:u w:val="single"/>
          <w:lang w:eastAsia="pl-PL"/>
        </w:rPr>
        <w:t>Pytanie 2</w:t>
      </w:r>
    </w:p>
    <w:p w14:paraId="24C50874" w14:textId="77777777" w:rsidR="00EF4418" w:rsidRPr="00C21603" w:rsidRDefault="00404124">
      <w:pPr>
        <w:spacing w:line="360" w:lineRule="auto"/>
        <w:ind w:left="0" w:firstLine="0"/>
        <w:rPr>
          <w:rFonts w:ascii="Times New Roman" w:hAnsi="Times New Roman" w:cs="Times New Roman"/>
          <w:bCs/>
          <w:iCs/>
          <w:lang w:eastAsia="pl-PL"/>
        </w:rPr>
      </w:pPr>
      <w:r w:rsidRPr="00C21603">
        <w:rPr>
          <w:rFonts w:ascii="Times New Roman" w:hAnsi="Times New Roman" w:cs="Times New Roman"/>
          <w:bCs/>
          <w:iCs/>
          <w:lang w:eastAsia="pl-PL"/>
        </w:rPr>
        <w:t xml:space="preserve">W zakresie wymaganej zdolności technicznej i zawodowej Wykonawcy, proszę o zmianę dot. wymogu przeprowadzenia co najmniej 300 audytów w ramach jednego projektu - warunek nieuzasadniony, skrajnie nieproporcjonalny i preferujący określone podmioty. O ile uzasadnione jest wymaganie dot. posiadanego doświadczenia w przeprowadzeniu audytów (pytanie czy w takiej ilości jaką Zamawiający określił?), to już nieadekwatne jest zupełnie wymaganie, by takie doświadczenie wykonawca uzyskał w ramach 1 projektu. W związku z powyższym, wnoszę o stosowne zmiany w </w:t>
      </w:r>
      <w:proofErr w:type="spellStart"/>
      <w:r w:rsidRPr="00C21603">
        <w:rPr>
          <w:rFonts w:ascii="Times New Roman" w:hAnsi="Times New Roman" w:cs="Times New Roman"/>
          <w:bCs/>
          <w:iCs/>
          <w:lang w:eastAsia="pl-PL"/>
        </w:rPr>
        <w:t>siwz</w:t>
      </w:r>
      <w:proofErr w:type="spellEnd"/>
      <w:r w:rsidRPr="00C21603">
        <w:rPr>
          <w:rFonts w:ascii="Times New Roman" w:hAnsi="Times New Roman" w:cs="Times New Roman"/>
          <w:bCs/>
          <w:iCs/>
          <w:lang w:eastAsia="pl-PL"/>
        </w:rPr>
        <w:t xml:space="preserve">. </w:t>
      </w:r>
    </w:p>
    <w:p w14:paraId="35E2063C"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3B15F933" w14:textId="77777777" w:rsidR="00EF4418" w:rsidRPr="00C21603" w:rsidRDefault="00404124">
      <w:pPr>
        <w:suppressAutoHyphens w:val="0"/>
        <w:spacing w:after="160" w:line="256" w:lineRule="auto"/>
        <w:ind w:left="0" w:firstLine="0"/>
        <w:rPr>
          <w:rFonts w:ascii="Times New Roman" w:eastAsia="Calibri" w:hAnsi="Times New Roman" w:cs="Times New Roman"/>
          <w:lang w:eastAsia="en-US"/>
        </w:rPr>
      </w:pPr>
      <w:r w:rsidRPr="00C21603">
        <w:rPr>
          <w:rFonts w:ascii="Times New Roman" w:eastAsia="Calibri" w:hAnsi="Times New Roman" w:cs="Times New Roman"/>
          <w:lang w:eastAsia="en-US"/>
        </w:rPr>
        <w:t xml:space="preserve">Zamawiający określił wymóg przeprowadzenia co najmniej 300 audytów w ramach jednego projektu, z uwagi na specyfikę projektu, który będzie wdrażany w ramach zamówienia. Zaplanowano wykonanie co najmniej 577 audytów. Okres realizacji audytów jest nierozerwalnie związany w harmonogramem naborów wniosków o grant. Zamawiający nie może dopuścić do sytuacji, gdy Wykonawca nie będzie miał zdolności organizacyjnych do wykonania zaplanowanej ilości audytów w określonym czasie, co może mieć negatywny wpływ na harmonogram realizacji projektu, harmonogram płatności oraz w konsekwencji – na cel projektu. </w:t>
      </w:r>
    </w:p>
    <w:p w14:paraId="5505E55B"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Pytania od firmy nr II</w:t>
      </w:r>
    </w:p>
    <w:p w14:paraId="5E3CA701" w14:textId="77777777" w:rsidR="00EF4418" w:rsidRPr="00C21603" w:rsidRDefault="00404124">
      <w:pPr>
        <w:spacing w:line="360" w:lineRule="auto"/>
        <w:ind w:left="0" w:firstLine="0"/>
        <w:rPr>
          <w:rFonts w:ascii="Times New Roman" w:hAnsi="Times New Roman" w:cs="Times New Roman"/>
          <w:b/>
          <w:iCs/>
          <w:u w:val="single"/>
          <w:lang w:eastAsia="pl-PL"/>
        </w:rPr>
      </w:pPr>
      <w:bookmarkStart w:id="2" w:name="_Hlk57801795"/>
      <w:bookmarkEnd w:id="2"/>
      <w:r w:rsidRPr="00C21603">
        <w:rPr>
          <w:rFonts w:ascii="Times New Roman" w:hAnsi="Times New Roman" w:cs="Times New Roman"/>
          <w:b/>
          <w:iCs/>
          <w:u w:val="single"/>
          <w:lang w:eastAsia="pl-PL"/>
        </w:rPr>
        <w:t>Pytanie 1</w:t>
      </w:r>
    </w:p>
    <w:p w14:paraId="57DFAE20" w14:textId="77777777" w:rsidR="00EF4418" w:rsidRPr="00C21603" w:rsidRDefault="00404124">
      <w:pPr>
        <w:spacing w:line="360" w:lineRule="auto"/>
        <w:ind w:left="0" w:firstLine="0"/>
      </w:pPr>
      <w:r w:rsidRPr="00C21603">
        <w:rPr>
          <w:rFonts w:ascii="Times New Roman" w:hAnsi="Times New Roman" w:cs="Times New Roman"/>
          <w:bCs/>
          <w:iCs/>
          <w:lang w:eastAsia="pl-PL"/>
        </w:rPr>
        <w:t xml:space="preserve">Dot. warunku, że Wykonawca wykaże, iż wykonał w okresie ostatnich trzech lat przed upływem terminu składania ofert, a jeżeli okres prowadzenia działalności jest krótszy - w tym okresie, co najmniej 1 usługę polegającą na przygotowaniu i dostarczeniu co najmniej 300 sztuk audytów energetycznych lub uproszczonych audytów energetycznych w ramach jednego projektu finansowanego lub współfinansowanego ze środków zewnętrznych, polegającego na wymianie źródeł ciepła u osób fizycznych. Warunek ten został ustalony dla zweryfikowania zdolności technicznej lub zawodowej Wykonawcy. </w:t>
      </w:r>
    </w:p>
    <w:p w14:paraId="3B27D685" w14:textId="77777777" w:rsidR="00EF4418" w:rsidRPr="00C21603" w:rsidRDefault="00EF4418">
      <w:pPr>
        <w:spacing w:line="360" w:lineRule="auto"/>
        <w:ind w:left="0" w:firstLine="0"/>
        <w:rPr>
          <w:rFonts w:ascii="Times New Roman" w:hAnsi="Times New Roman" w:cs="Times New Roman"/>
          <w:bCs/>
          <w:iCs/>
          <w:lang w:eastAsia="pl-PL"/>
        </w:rPr>
      </w:pPr>
    </w:p>
    <w:p w14:paraId="025D7E71" w14:textId="77777777" w:rsidR="00EF4418" w:rsidRPr="00C21603" w:rsidRDefault="00404124">
      <w:pPr>
        <w:spacing w:line="360" w:lineRule="auto"/>
        <w:ind w:left="0" w:firstLine="0"/>
      </w:pPr>
      <w:r w:rsidRPr="00C21603">
        <w:rPr>
          <w:rFonts w:ascii="Times New Roman" w:hAnsi="Times New Roman" w:cs="Times New Roman"/>
          <w:bCs/>
          <w:iCs/>
          <w:lang w:eastAsia="pl-PL"/>
        </w:rPr>
        <w:t xml:space="preserve">Należy podnieść, iż dla udowodnienia, że Wykonawca posiada zdolności techniczne lub zawodowe do realizacji zamówienia  nie ma wpływu fakt, że audyty energetyczne  muszą być realizowane w ramach jednego postępowania. W ciągu ostatniego roku na Dolnym Śląsku wdrożono do realizacji kilka projektów dot. wymiany wysokoemisyjnych źródeł ciepła. W każdym z tych projektów obowiązywała ta sama metodologia sporządzania audytu uproszczonego jaka będzie miała zastosowanie w projekcie zamawiającego. W związku z powyższym,  jeżeli Wykonawca w ciągu ostatnich 3 lat  wykonywał audyty wg metodologii audytów uproszczonych w ramach RPO WD 2014 -2020 lub inne równoważne audyty,   to bez znaczenia jest  fakt czy odbywało się to w ramach jednego czy kilku postępowań </w:t>
      </w:r>
      <w:r w:rsidRPr="00C21603">
        <w:rPr>
          <w:rFonts w:ascii="Times New Roman" w:hAnsi="Times New Roman" w:cs="Times New Roman"/>
          <w:bCs/>
          <w:iCs/>
          <w:lang w:eastAsia="pl-PL"/>
        </w:rPr>
        <w:lastRenderedPageBreak/>
        <w:t xml:space="preserve">ponieważ posiada zdolności techniczne i zawodowe niezbędne do realizacji zamówienia. Dla przykładu nasza firma   realizowała należycie  uproszczone audyty energetyczne w ramach 4 projektów dofinansowanych ze środków RPO WD 2014 – 2020 w ciągu ostatnich 3 lat i w naszej ocenie posiada zdolności organizacyjne i techniczne do realizacji zamówienia. W większości przypadków odbywało się to na podstawie indywidualnych umów z mieszkańcami. </w:t>
      </w:r>
    </w:p>
    <w:p w14:paraId="57C86B86"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3ED1CF8B" w14:textId="77777777" w:rsidR="00EF4418" w:rsidRPr="00C21603" w:rsidRDefault="00404124">
      <w:pPr>
        <w:suppressAutoHyphens w:val="0"/>
        <w:spacing w:after="160" w:line="256" w:lineRule="auto"/>
        <w:ind w:left="0" w:firstLine="0"/>
        <w:rPr>
          <w:rFonts w:ascii="Times New Roman" w:eastAsia="Calibri" w:hAnsi="Times New Roman" w:cs="Times New Roman"/>
          <w:lang w:eastAsia="en-US"/>
        </w:rPr>
      </w:pPr>
      <w:r w:rsidRPr="00C21603">
        <w:rPr>
          <w:rFonts w:ascii="Times New Roman" w:eastAsia="Calibri" w:hAnsi="Times New Roman" w:cs="Times New Roman"/>
          <w:lang w:eastAsia="en-US"/>
        </w:rPr>
        <w:t xml:space="preserve">Zamawiający określił wymóg przeprowadzenia co najmniej 300 audytów w ramach jednego projektu, z uwagi na specyfikę projektu, który będzie wdrażany w ramach zamówienia. Zaplanowano wykonanie co najmniej 577 audytów. Okres realizacji audytów jest nierozerwalnie związany w harmonogramem naborów wniosków o grant. Zamawiający nie może dopuścić do sytuacji, gdy Wykonawca nie będzie miał zdolności organizacyjnych do wykonania zaplanowanej ilości audytów w określonym czasie, co może mieć negatywny wpływ na harmonogram realizacji projektu, harmonogram płatności oraz w konsekwencji – na cel projektu. </w:t>
      </w:r>
    </w:p>
    <w:p w14:paraId="1213EC81"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Pytanie 2</w:t>
      </w:r>
    </w:p>
    <w:p w14:paraId="2164BEA6" w14:textId="77777777" w:rsidR="00EF4418" w:rsidRPr="00C21603" w:rsidRDefault="00404124">
      <w:pPr>
        <w:ind w:left="0" w:firstLine="0"/>
        <w:rPr>
          <w:rFonts w:ascii="Times New Roman" w:hAnsi="Times New Roman" w:cs="Times New Roman"/>
          <w:bCs/>
          <w:iCs/>
          <w:lang w:eastAsia="pl-PL"/>
        </w:rPr>
      </w:pPr>
      <w:r w:rsidRPr="00C21603">
        <w:rPr>
          <w:rFonts w:ascii="Times New Roman" w:hAnsi="Times New Roman" w:cs="Times New Roman"/>
          <w:bCs/>
          <w:iCs/>
          <w:lang w:eastAsia="pl-PL"/>
        </w:rPr>
        <w:t>Kolejnym dyskryminującym zapisem  w tym samym kryterium jest udokumentowanie</w:t>
      </w:r>
      <w:r w:rsidRPr="00C21603">
        <w:rPr>
          <w:rFonts w:ascii="Times New Roman" w:hAnsi="Times New Roman" w:cs="Times New Roman"/>
          <w:b/>
          <w:iCs/>
          <w:u w:val="single"/>
          <w:lang w:eastAsia="pl-PL"/>
        </w:rPr>
        <w:t xml:space="preserve"> </w:t>
      </w:r>
      <w:r w:rsidRPr="00C21603">
        <w:rPr>
          <w:rFonts w:ascii="Times New Roman" w:hAnsi="Times New Roman" w:cs="Times New Roman"/>
          <w:bCs/>
          <w:iCs/>
          <w:lang w:eastAsia="pl-PL"/>
        </w:rPr>
        <w:t xml:space="preserve">wykonania  audytów  dot.  źródeł ciepła u osób fizycznych. Zamawiający w ten sposób ograniczył konkurencję ponieważ wykluczył tych wykonawców, którzy w sposób należyty wykonali audyty energetyczne w budynkach i lokalach mieszkalnych, które pozostają np. w zasobie komunalnym. Dla przykładu nasza firma   realizowała w okresie ostatnich 3 lat należycie  uproszczone audyty energetyczne w ramach 4 projektów dofinansowanych ze środków RPO WD 2014 – 2020 i część tych audytów dotyczyła budynków i lokali mieszkalnych, których właścicielami były JST (mieszkania komunalne). W naszej ocenie własność lokalu nie ma znaczenia dla wiedzy i zdolności technicznych potencjalnego Wykonawcy. W związku z tym  w naszej ocenie posiadamy  zdolności organizacyjne i techniczne do realizacji zamówienia jednak ze względu na dyskryminujące i nieadekwatne kryterium jesteśmy wykluczeni z możliwości złożenia oferty w przetargu. </w:t>
      </w:r>
    </w:p>
    <w:p w14:paraId="30F2991B"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65E8807D" w14:textId="4DCED8D1" w:rsidR="00EF4418" w:rsidRPr="00C21603" w:rsidRDefault="00404124">
      <w:pPr>
        <w:suppressAutoHyphens w:val="0"/>
        <w:spacing w:after="160" w:line="256" w:lineRule="auto"/>
        <w:ind w:left="0" w:firstLine="0"/>
        <w:rPr>
          <w:rFonts w:ascii="Times New Roman" w:eastAsia="Calibri" w:hAnsi="Times New Roman" w:cs="Times New Roman"/>
          <w:lang w:eastAsia="en-US"/>
        </w:rPr>
      </w:pPr>
      <w:r w:rsidRPr="00C21603">
        <w:rPr>
          <w:rFonts w:ascii="Times New Roman" w:eastAsia="Calibri" w:hAnsi="Times New Roman" w:cs="Times New Roman"/>
          <w:lang w:eastAsia="en-US"/>
        </w:rPr>
        <w:t xml:space="preserve">Przedmiotem projektu jest udzielenie grantów osobom fizycznym, które wymieniły lub wymienią dotychczasowe wysokoemisyjne źródła ciepła w domach jednorodzinnych i mieszkaniach w domach wielorodzinnych. Grupę docelową projektu stanowią osoby fizyczne, właściciele domów jednorodzinnych, mieszkań w domach wielorodzinnych oraz najemcy mieszkań w domach wielorodzinnych. </w:t>
      </w:r>
      <w:r w:rsidRPr="00C21603">
        <w:rPr>
          <w:rFonts w:ascii="Times New Roman" w:eastAsia="Calibri" w:hAnsi="Times New Roman" w:cs="Times New Roman"/>
          <w:b/>
          <w:bCs/>
          <w:lang w:eastAsia="en-US"/>
        </w:rPr>
        <w:t>Zatem, doświadczenie dotyczy wykonania dokumentacji dotyczącej wskazanych obszarów</w:t>
      </w:r>
      <w:r w:rsidR="00181D60" w:rsidRPr="00C21603">
        <w:rPr>
          <w:rFonts w:ascii="Times New Roman" w:eastAsia="Calibri" w:hAnsi="Times New Roman" w:cs="Times New Roman"/>
          <w:b/>
          <w:bCs/>
          <w:lang w:eastAsia="en-US"/>
        </w:rPr>
        <w:t xml:space="preserve"> czyli</w:t>
      </w:r>
      <w:r w:rsidR="00181D60" w:rsidRPr="00C21603">
        <w:rPr>
          <w:rFonts w:ascii="Times New Roman" w:eastAsia="Calibri" w:hAnsi="Times New Roman" w:cs="Times New Roman"/>
          <w:lang w:eastAsia="en-US"/>
        </w:rPr>
        <w:t xml:space="preserve"> </w:t>
      </w:r>
      <w:r w:rsidR="00181D60" w:rsidRPr="00C21603">
        <w:rPr>
          <w:rFonts w:ascii="Times New Roman" w:eastAsia="Calibri" w:hAnsi="Times New Roman" w:cs="Times New Roman"/>
          <w:b/>
          <w:bCs/>
          <w:lang w:eastAsia="en-US"/>
        </w:rPr>
        <w:t>również np. zasobu komunalnego</w:t>
      </w:r>
      <w:r w:rsidRPr="00C21603">
        <w:rPr>
          <w:rFonts w:ascii="Times New Roman" w:eastAsia="Calibri" w:hAnsi="Times New Roman" w:cs="Times New Roman"/>
          <w:b/>
          <w:bCs/>
          <w:lang w:eastAsia="en-US"/>
        </w:rPr>
        <w:t>.</w:t>
      </w:r>
      <w:r w:rsidRPr="00C21603">
        <w:rPr>
          <w:rFonts w:ascii="Times New Roman" w:eastAsia="Calibri" w:hAnsi="Times New Roman" w:cs="Times New Roman"/>
          <w:lang w:eastAsia="en-US"/>
        </w:rPr>
        <w:t xml:space="preserve"> Osoby fizyczne zostały wskazane przez Zamawiającego, jako odbiorca wsparcia, nie jako zleceniodawca usługi.</w:t>
      </w:r>
    </w:p>
    <w:p w14:paraId="239639E4"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Pytanie 3</w:t>
      </w:r>
    </w:p>
    <w:p w14:paraId="5537AAAE" w14:textId="77777777" w:rsidR="00EF4418" w:rsidRPr="00C21603" w:rsidRDefault="00404124">
      <w:pPr>
        <w:spacing w:line="360" w:lineRule="auto"/>
        <w:ind w:left="0" w:firstLine="0"/>
        <w:rPr>
          <w:rFonts w:ascii="Times New Roman" w:hAnsi="Times New Roman" w:cs="Times New Roman"/>
          <w:bCs/>
          <w:iCs/>
          <w:lang w:eastAsia="pl-PL"/>
        </w:rPr>
      </w:pPr>
      <w:bookmarkStart w:id="3" w:name="_Hlk57798263"/>
      <w:bookmarkEnd w:id="3"/>
      <w:r w:rsidRPr="00C21603">
        <w:rPr>
          <w:rFonts w:ascii="Times New Roman" w:hAnsi="Times New Roman" w:cs="Times New Roman"/>
          <w:bCs/>
          <w:iCs/>
          <w:lang w:eastAsia="pl-PL"/>
        </w:rPr>
        <w:t xml:space="preserve">Kolejnym dyskryminującym zapisem jest wskazanie, że opracowane audyty miały być realizowane w ramach projektu finansowanego lub współfinansowanego ze środków zewnętrznych. Jest to warunek nieadekwatny i nadmiarowy. Dla zweryfikowania zdolności technicznych lub zawodowych Wykonawcy nie ma znaczenia czy wykonane audyty były realizowane w ramach projektów dofinansowanych ze środków zewnętrznych. Wykonawca powinien wykonać je w sposób należyty. Źródło finansowania nie ma znaczenia dla prawidłowości zrealizowanego audytu, po drugie w </w:t>
      </w:r>
      <w:r w:rsidRPr="00C21603">
        <w:rPr>
          <w:rFonts w:ascii="Times New Roman" w:hAnsi="Times New Roman" w:cs="Times New Roman"/>
          <w:bCs/>
          <w:iCs/>
          <w:lang w:eastAsia="pl-PL"/>
        </w:rPr>
        <w:lastRenderedPageBreak/>
        <w:t>przypadku realizacji audytów na rzecz osób fizycznych brak jest pewności, że audyty które zostały w sposób należyty opracowane zostały przez osoby fizyczne złożone we wniosku o grant, a jeżeli nawet zostały złożone to czy te projekty otrzymały dotację, więc w konsekwencji były realizowane w ramach projektu finansowanego lub współfinansowanego ze środków zewnętrznych. Dla przykładu nasza firma wykonała audyty uproszczone dla lokali mieszkalnych na zlecenie JST. Część z tych audytów ostatecznie nie została złożona w konkursie o dofinansowanie ze względu na dostępność środków własnych JST. Jest to warunek  nadmiarowy i naruszający zasady konkurencyjności i równego traktowania Wykonawców.</w:t>
      </w:r>
    </w:p>
    <w:p w14:paraId="539BC0A8"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193AD901" w14:textId="77777777" w:rsidR="00EF4418" w:rsidRPr="00C21603" w:rsidRDefault="00404124">
      <w:pPr>
        <w:suppressAutoHyphens w:val="0"/>
        <w:spacing w:after="160" w:line="256" w:lineRule="auto"/>
        <w:ind w:left="0" w:firstLine="0"/>
        <w:jc w:val="left"/>
        <w:rPr>
          <w:rFonts w:ascii="Times New Roman" w:eastAsia="Calibri" w:hAnsi="Times New Roman" w:cs="Times New Roman"/>
          <w:lang w:eastAsia="en-US"/>
        </w:rPr>
      </w:pPr>
      <w:bookmarkStart w:id="4" w:name="_Hlk57798435"/>
      <w:bookmarkEnd w:id="4"/>
      <w:r w:rsidRPr="00C21603">
        <w:rPr>
          <w:rFonts w:ascii="Times New Roman" w:eastAsia="Calibri" w:hAnsi="Times New Roman" w:cs="Times New Roman"/>
          <w:lang w:eastAsia="en-US"/>
        </w:rPr>
        <w:t xml:space="preserve">Zamawiający zmienia warunek w tym zakresie. </w:t>
      </w:r>
    </w:p>
    <w:p w14:paraId="01A3CB64"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Pytanie 4</w:t>
      </w:r>
    </w:p>
    <w:p w14:paraId="03BE6E82" w14:textId="064C5132" w:rsidR="00EF4418" w:rsidRPr="00C21603" w:rsidRDefault="00404124">
      <w:pPr>
        <w:pStyle w:val="Textbody"/>
        <w:rPr>
          <w:sz w:val="22"/>
          <w:szCs w:val="22"/>
        </w:rPr>
      </w:pPr>
      <w:r w:rsidRPr="00C21603">
        <w:rPr>
          <w:b w:val="0"/>
          <w:sz w:val="22"/>
          <w:szCs w:val="22"/>
        </w:rPr>
        <w:t>W celu oszacowania ceny proszę o </w:t>
      </w:r>
      <w:r w:rsidRPr="00C21603">
        <w:rPr>
          <w:b w:val="0"/>
          <w:sz w:val="22"/>
          <w:szCs w:val="22"/>
          <w:u w:val="single"/>
        </w:rPr>
        <w:t>wskazanie liczby audytów jakie Wykonawca będzie zobowiązany wykonać</w:t>
      </w:r>
      <w:r w:rsidRPr="00C21603">
        <w:rPr>
          <w:b w:val="0"/>
          <w:sz w:val="22"/>
          <w:szCs w:val="22"/>
        </w:rPr>
        <w:t>. Z treści dokumentacji przetargowej wynika, że docelowy wskaźnik to 577 wymian.  Z naszego bogatego doświadczenia wynika liczba chętnych osób  znacznie przewyższa szacowane wartości na etapie składania wniosków.  Często wynika to z ograniczeń dot. alokacji w konkursie. W związku z powyższym proszę o informację czy liczba audytów do opracowania będzie wynosiła 577 czy więcej. Proszę również o info kto będzie płatnikiem za opracowane audyty. Zamawiający czy osoba fizyczna na rzecz której opracowywany będzie audyt. Z naszego rozpoznania rynku na Dolnym Śląsku wynika, że cena za najtańszy audyt wynosi ok. 321 zł brutto. Przyjmując tą cenę e koszt opracowania 557 audytów to 185 217 zł, a przy 1000 audytów to 321 000 zł. Z tego powodu informacja o liczbie audytów jakie mają być przygotowane jest kluczowa.</w:t>
      </w:r>
    </w:p>
    <w:p w14:paraId="3BA22707"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56C0068D" w14:textId="77777777" w:rsidR="00EF4418" w:rsidRPr="00C21603" w:rsidRDefault="00404124">
      <w:pPr>
        <w:spacing w:line="360" w:lineRule="auto"/>
        <w:ind w:left="0" w:firstLine="0"/>
      </w:pPr>
      <w:bookmarkStart w:id="5" w:name="_Hlk57798657"/>
      <w:bookmarkEnd w:id="5"/>
      <w:r w:rsidRPr="00C21603">
        <w:rPr>
          <w:rFonts w:ascii="Times New Roman" w:hAnsi="Times New Roman" w:cs="Times New Roman"/>
          <w:bCs/>
          <w:iCs/>
          <w:lang w:eastAsia="pl-PL"/>
        </w:rPr>
        <w:t xml:space="preserve">W ramach zamówienia założono wykonanie 577 audytów. Za audyty będą płaciły osoby fizyczne, </w:t>
      </w:r>
      <w:proofErr w:type="spellStart"/>
      <w:r w:rsidRPr="00C21603">
        <w:rPr>
          <w:rFonts w:ascii="Times New Roman" w:hAnsi="Times New Roman" w:cs="Times New Roman"/>
          <w:bCs/>
          <w:iCs/>
          <w:lang w:eastAsia="pl-PL"/>
        </w:rPr>
        <w:t>Grantobiorcy</w:t>
      </w:r>
      <w:proofErr w:type="spellEnd"/>
      <w:r w:rsidRPr="00C21603">
        <w:rPr>
          <w:rFonts w:ascii="Times New Roman" w:hAnsi="Times New Roman" w:cs="Times New Roman"/>
          <w:bCs/>
          <w:iCs/>
          <w:lang w:eastAsia="pl-PL"/>
        </w:rPr>
        <w:t>, jednakże część kosztów wykonania audytów będzie refundowana przez Zamawiającego w formie grantów.</w:t>
      </w:r>
    </w:p>
    <w:p w14:paraId="1FC822FF" w14:textId="77777777" w:rsidR="00EF4418" w:rsidRPr="00C21603" w:rsidRDefault="00404124">
      <w:pPr>
        <w:spacing w:line="360" w:lineRule="auto"/>
        <w:ind w:left="0" w:firstLine="0"/>
        <w:rPr>
          <w:rFonts w:ascii="Times New Roman" w:hAnsi="Times New Roman" w:cs="Times New Roman"/>
          <w:bCs/>
          <w:iCs/>
          <w:lang w:eastAsia="pl-PL"/>
        </w:rPr>
      </w:pPr>
      <w:r w:rsidRPr="00C21603">
        <w:rPr>
          <w:rFonts w:ascii="Times New Roman" w:hAnsi="Times New Roman" w:cs="Times New Roman"/>
          <w:bCs/>
          <w:iCs/>
          <w:lang w:eastAsia="pl-PL"/>
        </w:rPr>
        <w:t>W przypadku gdy wystąpią oszczędności w projekcie, możliwe będzie  wykonanie dodatkowych audytów, jednakże nie wiadomo na obecnym etapie, czy będzie możliwa częściowa refundacja tych kosztów przez Zamawiającego. Wykonawca wskazuje koszt jednostkowy za 1 szt. audytu oraz sumę za 577 audytów.</w:t>
      </w:r>
    </w:p>
    <w:p w14:paraId="5BF346F5" w14:textId="77777777" w:rsidR="00EF4418" w:rsidRPr="00C21603" w:rsidRDefault="00404124">
      <w:pPr>
        <w:spacing w:line="360" w:lineRule="auto"/>
        <w:ind w:left="0" w:firstLine="0"/>
      </w:pPr>
      <w:r w:rsidRPr="00C21603">
        <w:rPr>
          <w:rFonts w:ascii="Times New Roman" w:hAnsi="Times New Roman" w:cs="Times New Roman"/>
          <w:b/>
          <w:iCs/>
          <w:u w:val="single"/>
          <w:lang w:eastAsia="pl-PL"/>
        </w:rPr>
        <w:t>Pytanie 5</w:t>
      </w:r>
    </w:p>
    <w:p w14:paraId="1EF6194C" w14:textId="77777777" w:rsidR="00EF4418" w:rsidRPr="00C21603" w:rsidRDefault="00404124">
      <w:pPr>
        <w:widowControl w:val="0"/>
        <w:tabs>
          <w:tab w:val="left" w:pos="567"/>
        </w:tabs>
        <w:spacing w:line="360" w:lineRule="atLeast"/>
        <w:ind w:left="0" w:firstLine="0"/>
        <w:textAlignment w:val="baseline"/>
        <w:rPr>
          <w:rFonts w:ascii="Times New Roman" w:hAnsi="Times New Roman" w:cs="Times New Roman"/>
          <w:lang w:eastAsia="pl-PL"/>
        </w:rPr>
      </w:pPr>
      <w:r w:rsidRPr="00C21603">
        <w:rPr>
          <w:rFonts w:ascii="Times New Roman" w:hAnsi="Times New Roman" w:cs="Times New Roman"/>
          <w:lang w:eastAsia="pl-PL"/>
        </w:rPr>
        <w:t xml:space="preserve">Proszę o informację ile wniosków grant Wykonawca będzie musiał ocenić. Ma to wpływ na oszacowanie ceny ponieważ jest wprost związane z czasem jaki należy poświęcić na ten proces. Wiemy, że docelowy wskaźnik to 577 wymian. Nie wiemy jednak jakie Zamawiający przyjął założenie dot. liczby wniosków, które będą podlegać ocenie. Z naszego doświadczenia wynika, że może ich być </w:t>
      </w:r>
      <w:r w:rsidRPr="00C21603">
        <w:rPr>
          <w:rFonts w:ascii="Times New Roman" w:hAnsi="Times New Roman" w:cs="Times New Roman"/>
          <w:lang w:eastAsia="pl-PL"/>
        </w:rPr>
        <w:lastRenderedPageBreak/>
        <w:t>znacznie więcej. </w:t>
      </w:r>
    </w:p>
    <w:p w14:paraId="6235287D"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2C5F1FE0" w14:textId="77777777" w:rsidR="00EF4418" w:rsidRPr="00C21603" w:rsidRDefault="00404124">
      <w:pPr>
        <w:widowControl w:val="0"/>
        <w:tabs>
          <w:tab w:val="left" w:pos="567"/>
        </w:tabs>
        <w:spacing w:line="360" w:lineRule="atLeast"/>
        <w:ind w:left="0" w:firstLine="0"/>
        <w:textAlignment w:val="baseline"/>
        <w:rPr>
          <w:rFonts w:ascii="Times New Roman" w:hAnsi="Times New Roman" w:cs="Times New Roman"/>
          <w:lang w:eastAsia="pl-PL"/>
        </w:rPr>
      </w:pPr>
      <w:r w:rsidRPr="00C21603">
        <w:rPr>
          <w:rFonts w:ascii="Times New Roman" w:hAnsi="Times New Roman" w:cs="Times New Roman"/>
          <w:lang w:eastAsia="pl-PL"/>
        </w:rPr>
        <w:t xml:space="preserve">Zamawiający przeprowadził analizę potrzeb, dlatego założono wykonanie 577 wymian oraz przyjęcie 577 prawidłowych wniosków o grant. Zakłada się, że w ramach oszczędności możliwe będzie przyjęcie dodatkowych wniosków, zatem należy skalkulować cenę także w tym zakresie. Założenia mogą ulec zmianie, natomiast cena całej usługi będzie ceną ryczałtową. </w:t>
      </w:r>
    </w:p>
    <w:p w14:paraId="58568D65" w14:textId="77777777" w:rsidR="00EF4418" w:rsidRPr="00C21603" w:rsidRDefault="00EF4418">
      <w:pPr>
        <w:widowControl w:val="0"/>
        <w:tabs>
          <w:tab w:val="left" w:pos="567"/>
        </w:tabs>
        <w:spacing w:line="360" w:lineRule="atLeast"/>
        <w:ind w:left="0" w:firstLine="0"/>
        <w:textAlignment w:val="baseline"/>
        <w:rPr>
          <w:rFonts w:ascii="Times New Roman" w:hAnsi="Times New Roman" w:cs="Times New Roman"/>
          <w:lang w:eastAsia="pl-PL"/>
        </w:rPr>
      </w:pPr>
    </w:p>
    <w:p w14:paraId="0B7B3E4D"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Pytanie 6</w:t>
      </w:r>
    </w:p>
    <w:p w14:paraId="1211C4F3" w14:textId="77777777" w:rsidR="00EF4418" w:rsidRPr="00C21603" w:rsidRDefault="00404124">
      <w:pPr>
        <w:widowControl w:val="0"/>
        <w:tabs>
          <w:tab w:val="left" w:pos="567"/>
        </w:tabs>
        <w:spacing w:line="360" w:lineRule="atLeast"/>
        <w:ind w:left="0" w:firstLine="0"/>
        <w:jc w:val="left"/>
        <w:textAlignment w:val="baseline"/>
        <w:rPr>
          <w:rFonts w:ascii="Times New Roman" w:hAnsi="Times New Roman" w:cs="Times New Roman"/>
          <w:lang w:eastAsia="pl-PL"/>
        </w:rPr>
      </w:pPr>
      <w:r w:rsidRPr="00C21603">
        <w:rPr>
          <w:rFonts w:ascii="Times New Roman" w:hAnsi="Times New Roman" w:cs="Times New Roman"/>
          <w:lang w:eastAsia="pl-PL"/>
        </w:rPr>
        <w:t>Proszę o informację ile umów Wykonawca będzie musiał przygotować.  Ma to wpływ na oszacowanie ceny ponieważ jest wprost związane z czasem jaki należy poświęcić na ten proces . Wiemy, że docelowy wskaźnik to 577 wymian. Nie wiemy jednak jakie Zamawiający przyjął założenie dot. liczby grantów jakie może udzielić. Może okazać się, że mieszkańcy będą wnioskowali o mniejszą kwotę grantu niż im przysługuje, co oznacza większą liczbę umów.</w:t>
      </w:r>
    </w:p>
    <w:p w14:paraId="4EBD61DD"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52602EFB"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lang w:eastAsia="pl-PL"/>
        </w:rPr>
        <w:t>Zamawiający przeprowadził analizę potrzeb, dlatego założono wykonanie 577 wymian źródeł ciepła, 577 prawidłowych wniosków o grant, 577 grantów.</w:t>
      </w:r>
    </w:p>
    <w:p w14:paraId="4EF728E7" w14:textId="77777777" w:rsidR="00EF4418" w:rsidRPr="00C21603" w:rsidRDefault="00404124">
      <w:pPr>
        <w:widowControl w:val="0"/>
        <w:tabs>
          <w:tab w:val="left" w:pos="567"/>
        </w:tabs>
        <w:spacing w:line="360" w:lineRule="atLeast"/>
        <w:ind w:left="0" w:firstLine="0"/>
        <w:textAlignment w:val="baseline"/>
        <w:rPr>
          <w:rFonts w:ascii="Times New Roman" w:hAnsi="Times New Roman" w:cs="Times New Roman"/>
          <w:lang w:eastAsia="pl-PL"/>
        </w:rPr>
      </w:pPr>
      <w:r w:rsidRPr="00C21603">
        <w:rPr>
          <w:rFonts w:ascii="Times New Roman" w:hAnsi="Times New Roman" w:cs="Times New Roman"/>
          <w:lang w:eastAsia="pl-PL"/>
        </w:rPr>
        <w:t xml:space="preserve">Zakłada się, że w ramach oszczędności możliwe będzie przyjęcie dodatkowych wniosków, zatem należy skalkulować cenę także w tym zakresie. Założenia mogą ulec zmianie, natomiast cena usługi będzie ceną ryczałtową. </w:t>
      </w:r>
    </w:p>
    <w:p w14:paraId="7AE8F7F6" w14:textId="77777777" w:rsidR="00EF4418" w:rsidRPr="00C21603" w:rsidRDefault="00EF4418">
      <w:pPr>
        <w:widowControl w:val="0"/>
        <w:tabs>
          <w:tab w:val="left" w:pos="567"/>
        </w:tabs>
        <w:spacing w:line="360" w:lineRule="atLeast"/>
        <w:ind w:left="0" w:firstLine="0"/>
        <w:textAlignment w:val="baseline"/>
        <w:rPr>
          <w:rFonts w:ascii="Times New Roman" w:hAnsi="Times New Roman" w:cs="Times New Roman"/>
          <w:lang w:eastAsia="pl-PL"/>
        </w:rPr>
      </w:pPr>
    </w:p>
    <w:p w14:paraId="567D9499"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Pytanie 7</w:t>
      </w:r>
    </w:p>
    <w:p w14:paraId="2ABA91B7" w14:textId="77777777" w:rsidR="00EF4418" w:rsidRPr="00C21603" w:rsidRDefault="00404124">
      <w:pPr>
        <w:widowControl w:val="0"/>
        <w:tabs>
          <w:tab w:val="left" w:pos="567"/>
        </w:tabs>
        <w:spacing w:line="360" w:lineRule="atLeast"/>
        <w:ind w:left="0" w:firstLine="0"/>
        <w:textAlignment w:val="baseline"/>
        <w:rPr>
          <w:rFonts w:ascii="Times New Roman" w:hAnsi="Times New Roman" w:cs="Times New Roman"/>
          <w:lang w:eastAsia="pl-PL"/>
        </w:rPr>
      </w:pPr>
      <w:r w:rsidRPr="00C21603">
        <w:rPr>
          <w:rFonts w:ascii="Times New Roman" w:hAnsi="Times New Roman" w:cs="Times New Roman"/>
          <w:lang w:eastAsia="pl-PL"/>
        </w:rPr>
        <w:t xml:space="preserve">Proszę o informację ile wniosków o płatność Wykonawca będzie musiał zweryfikować.  Ma to wpływ na oszacowanie ceny ponieważ jest wprost związane z czasem jaki należy poświęcić na ten proces . Wiemy, że docelowy wskaźnik to 577 wymian. Nie wiemy jednak jakie Zamawiający przyjął założenie dot. liczby grantów jakie może udzielić i ile średnio ile  wniosków o płatność będzie składanych przez jednego </w:t>
      </w:r>
      <w:proofErr w:type="spellStart"/>
      <w:r w:rsidRPr="00C21603">
        <w:rPr>
          <w:rFonts w:ascii="Times New Roman" w:hAnsi="Times New Roman" w:cs="Times New Roman"/>
          <w:lang w:eastAsia="pl-PL"/>
        </w:rPr>
        <w:t>grantobiorcę</w:t>
      </w:r>
      <w:proofErr w:type="spellEnd"/>
      <w:r w:rsidRPr="00C21603">
        <w:rPr>
          <w:rFonts w:ascii="Times New Roman" w:hAnsi="Times New Roman" w:cs="Times New Roman"/>
          <w:lang w:eastAsia="pl-PL"/>
        </w:rPr>
        <w:t>.</w:t>
      </w:r>
    </w:p>
    <w:p w14:paraId="5274F50B"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1C70CEA6" w14:textId="77777777" w:rsidR="008A2B6D" w:rsidRPr="008A2B6D" w:rsidRDefault="008A2B6D" w:rsidP="00941229">
      <w:pPr>
        <w:suppressAutoHyphens w:val="0"/>
        <w:spacing w:line="276" w:lineRule="auto"/>
        <w:ind w:left="0" w:firstLine="0"/>
        <w:rPr>
          <w:rFonts w:ascii="Times New Roman" w:hAnsi="Times New Roman" w:cs="Times New Roman"/>
          <w:lang w:eastAsia="pl-PL"/>
        </w:rPr>
      </w:pPr>
      <w:bookmarkStart w:id="6" w:name="_Hlk57800868"/>
      <w:bookmarkEnd w:id="6"/>
      <w:r w:rsidRPr="008A2B6D">
        <w:rPr>
          <w:rFonts w:ascii="Times New Roman" w:hAnsi="Times New Roman" w:cs="Times New Roman"/>
          <w:b/>
          <w:lang w:eastAsia="pl-PL"/>
        </w:rPr>
        <w:t xml:space="preserve">Procedura realizacji projektu grantowego nie przewiduje składania przez </w:t>
      </w:r>
      <w:proofErr w:type="spellStart"/>
      <w:r w:rsidRPr="008A2B6D">
        <w:rPr>
          <w:rFonts w:ascii="Times New Roman" w:hAnsi="Times New Roman" w:cs="Times New Roman"/>
          <w:b/>
          <w:lang w:eastAsia="pl-PL"/>
        </w:rPr>
        <w:t>Grantobiorców</w:t>
      </w:r>
      <w:proofErr w:type="spellEnd"/>
      <w:r w:rsidRPr="008A2B6D">
        <w:rPr>
          <w:rFonts w:ascii="Times New Roman" w:hAnsi="Times New Roman" w:cs="Times New Roman"/>
          <w:b/>
          <w:lang w:eastAsia="pl-PL"/>
        </w:rPr>
        <w:t xml:space="preserve"> wniosków o płatność. Zadaniem Wykonawcy jest weryfikacja dokumentów finansowych i odbiorowych związanych z przeprowadzeniem inwestycji u </w:t>
      </w:r>
      <w:proofErr w:type="spellStart"/>
      <w:r w:rsidRPr="008A2B6D">
        <w:rPr>
          <w:rFonts w:ascii="Times New Roman" w:hAnsi="Times New Roman" w:cs="Times New Roman"/>
          <w:b/>
          <w:lang w:eastAsia="pl-PL"/>
        </w:rPr>
        <w:t>Grantobiorców</w:t>
      </w:r>
      <w:proofErr w:type="spellEnd"/>
      <w:r w:rsidRPr="008A2B6D">
        <w:rPr>
          <w:rFonts w:ascii="Times New Roman" w:hAnsi="Times New Roman" w:cs="Times New Roman"/>
          <w:b/>
          <w:lang w:eastAsia="pl-PL"/>
        </w:rPr>
        <w:t xml:space="preserve">. </w:t>
      </w:r>
    </w:p>
    <w:p w14:paraId="2EB466C9" w14:textId="77777777" w:rsidR="008A2B6D" w:rsidRPr="008A2B6D" w:rsidRDefault="008A2B6D" w:rsidP="00941229">
      <w:pPr>
        <w:suppressAutoHyphens w:val="0"/>
        <w:spacing w:line="276" w:lineRule="auto"/>
        <w:ind w:left="0" w:firstLine="0"/>
        <w:rPr>
          <w:rFonts w:ascii="Times New Roman" w:hAnsi="Times New Roman" w:cs="Times New Roman"/>
          <w:lang w:eastAsia="pl-PL"/>
        </w:rPr>
      </w:pPr>
      <w:r w:rsidRPr="008A2B6D">
        <w:rPr>
          <w:rFonts w:ascii="Times New Roman" w:hAnsi="Times New Roman" w:cs="Times New Roman"/>
          <w:lang w:eastAsia="pl-PL"/>
        </w:rPr>
        <w:t xml:space="preserve">W celu wypłaty grantu, </w:t>
      </w:r>
      <w:proofErr w:type="spellStart"/>
      <w:r w:rsidRPr="008A2B6D">
        <w:rPr>
          <w:rFonts w:ascii="Times New Roman" w:hAnsi="Times New Roman" w:cs="Times New Roman"/>
          <w:lang w:eastAsia="pl-PL"/>
        </w:rPr>
        <w:t>Grantobiorca</w:t>
      </w:r>
      <w:proofErr w:type="spellEnd"/>
      <w:r w:rsidRPr="008A2B6D">
        <w:rPr>
          <w:rFonts w:ascii="Times New Roman" w:hAnsi="Times New Roman" w:cs="Times New Roman"/>
          <w:lang w:eastAsia="pl-PL"/>
        </w:rPr>
        <w:t xml:space="preserve"> przedstawia następujące dokumenty: </w:t>
      </w:r>
    </w:p>
    <w:p w14:paraId="59D7F480" w14:textId="0BFE9128" w:rsidR="008A2B6D" w:rsidRPr="00C21603" w:rsidRDefault="008A2B6D" w:rsidP="00941229">
      <w:pPr>
        <w:suppressAutoHyphens w:val="0"/>
        <w:spacing w:line="276" w:lineRule="auto"/>
        <w:ind w:left="0" w:firstLine="0"/>
        <w:rPr>
          <w:rFonts w:ascii="Times New Roman" w:hAnsi="Times New Roman" w:cs="Times New Roman"/>
          <w:lang w:eastAsia="pl-PL"/>
        </w:rPr>
      </w:pPr>
      <w:r w:rsidRPr="008A2B6D">
        <w:rPr>
          <w:rFonts w:ascii="Times New Roman" w:hAnsi="Times New Roman" w:cs="Times New Roman"/>
          <w:lang w:eastAsia="pl-PL"/>
        </w:rPr>
        <w:t xml:space="preserve">Dowód księgowy, Dowód zapłaty dowodu księgowego; Dokument potwierdzający wykonanie obowiązku likwidacji dotychczasowego źródła ciepła; Protokół poświadczający odbiór robót / usług / montażu / podłączenia nowych źródeł ciepła / CWU; Protokół poświadczający odbiór robót / usług oraz wystawionego przez certyfikowanego instalatora OZE protokołu montażu / podłączenia zakupionych urządzeń do produkcji energii elektrycznej- jeśli dotyczy; Umowy zawarte pomiędzy </w:t>
      </w:r>
      <w:proofErr w:type="spellStart"/>
      <w:r w:rsidRPr="008A2B6D">
        <w:rPr>
          <w:rFonts w:ascii="Times New Roman" w:hAnsi="Times New Roman" w:cs="Times New Roman"/>
          <w:lang w:eastAsia="pl-PL"/>
        </w:rPr>
        <w:t>Grantobiorcą</w:t>
      </w:r>
      <w:proofErr w:type="spellEnd"/>
      <w:r w:rsidRPr="008A2B6D">
        <w:rPr>
          <w:rFonts w:ascii="Times New Roman" w:hAnsi="Times New Roman" w:cs="Times New Roman"/>
          <w:lang w:eastAsia="pl-PL"/>
        </w:rPr>
        <w:t xml:space="preserve"> a wykonawcą wraz z ewentualnymi aneksami; Dokumenty w zakresie wyboru wykonawcy; Oryginały </w:t>
      </w:r>
      <w:r w:rsidRPr="008A2B6D">
        <w:rPr>
          <w:rFonts w:ascii="Times New Roman" w:hAnsi="Times New Roman" w:cs="Times New Roman"/>
          <w:lang w:eastAsia="pl-PL"/>
        </w:rPr>
        <w:lastRenderedPageBreak/>
        <w:t xml:space="preserve">oświadczeń podpisanych przez </w:t>
      </w:r>
      <w:proofErr w:type="spellStart"/>
      <w:r w:rsidRPr="008A2B6D">
        <w:rPr>
          <w:rFonts w:ascii="Times New Roman" w:hAnsi="Times New Roman" w:cs="Times New Roman"/>
          <w:lang w:eastAsia="pl-PL"/>
        </w:rPr>
        <w:t>Grantobiorcę</w:t>
      </w:r>
      <w:proofErr w:type="spellEnd"/>
      <w:r w:rsidRPr="008A2B6D">
        <w:rPr>
          <w:rFonts w:ascii="Times New Roman" w:hAnsi="Times New Roman" w:cs="Times New Roman"/>
          <w:lang w:eastAsia="pl-PL"/>
        </w:rPr>
        <w:t xml:space="preserve"> w zakresie:  poniesienia wydatków w sposób oszczędny, tzn. niezawyżony w stosunku do średnich cen i stawek rynkowych i spełniający wymogi uzyskiwania najlepszych efektów z danych nakładów; braku wystąpienia podwójnego dofinansowania wydatków; prawnej możliwości odzyskania podatku VAT – dotyczy tych </w:t>
      </w:r>
      <w:proofErr w:type="spellStart"/>
      <w:r w:rsidRPr="008A2B6D">
        <w:rPr>
          <w:rFonts w:ascii="Times New Roman" w:hAnsi="Times New Roman" w:cs="Times New Roman"/>
          <w:lang w:eastAsia="pl-PL"/>
        </w:rPr>
        <w:t>Grantobiorców</w:t>
      </w:r>
      <w:proofErr w:type="spellEnd"/>
      <w:r w:rsidRPr="008A2B6D">
        <w:rPr>
          <w:rFonts w:ascii="Times New Roman" w:hAnsi="Times New Roman" w:cs="Times New Roman"/>
          <w:lang w:eastAsia="pl-PL"/>
        </w:rPr>
        <w:t xml:space="preserve">, którzy prowadzą działalność gospodarczą na którą ma wpływ udzielone wsparcie; wysokości dotychczas otrzymanej przez </w:t>
      </w:r>
      <w:proofErr w:type="spellStart"/>
      <w:r w:rsidRPr="008A2B6D">
        <w:rPr>
          <w:rFonts w:ascii="Times New Roman" w:hAnsi="Times New Roman" w:cs="Times New Roman"/>
          <w:lang w:eastAsia="pl-PL"/>
        </w:rPr>
        <w:t>Grantobiorcę</w:t>
      </w:r>
      <w:proofErr w:type="spellEnd"/>
      <w:r w:rsidRPr="008A2B6D">
        <w:rPr>
          <w:rFonts w:ascii="Times New Roman" w:hAnsi="Times New Roman" w:cs="Times New Roman"/>
          <w:lang w:eastAsia="pl-PL"/>
        </w:rPr>
        <w:t xml:space="preserve"> pomocy de </w:t>
      </w:r>
      <w:proofErr w:type="spellStart"/>
      <w:r w:rsidRPr="008A2B6D">
        <w:rPr>
          <w:rFonts w:ascii="Times New Roman" w:hAnsi="Times New Roman" w:cs="Times New Roman"/>
          <w:lang w:eastAsia="pl-PL"/>
        </w:rPr>
        <w:t>minimis</w:t>
      </w:r>
      <w:proofErr w:type="spellEnd"/>
      <w:r w:rsidRPr="008A2B6D">
        <w:rPr>
          <w:rFonts w:ascii="Times New Roman" w:hAnsi="Times New Roman" w:cs="Times New Roman"/>
          <w:lang w:eastAsia="pl-PL"/>
        </w:rPr>
        <w:t>; prawa własności/ najmu do lokalu/nieruchomości.</w:t>
      </w:r>
    </w:p>
    <w:p w14:paraId="4013592A" w14:textId="77777777" w:rsidR="00F411F8" w:rsidRPr="008A2B6D" w:rsidRDefault="00F411F8" w:rsidP="00941229">
      <w:pPr>
        <w:suppressAutoHyphens w:val="0"/>
        <w:spacing w:line="276" w:lineRule="auto"/>
        <w:ind w:left="0" w:firstLine="0"/>
        <w:rPr>
          <w:rFonts w:ascii="Times New Roman" w:hAnsi="Times New Roman" w:cs="Times New Roman"/>
          <w:lang w:eastAsia="pl-PL"/>
        </w:rPr>
      </w:pPr>
    </w:p>
    <w:p w14:paraId="4CCBB747" w14:textId="41506B7C" w:rsidR="008A2B6D" w:rsidRPr="00C21603" w:rsidRDefault="008A2B6D" w:rsidP="00941229">
      <w:pPr>
        <w:suppressAutoHyphens w:val="0"/>
        <w:spacing w:line="276" w:lineRule="auto"/>
        <w:ind w:left="0" w:firstLine="0"/>
        <w:rPr>
          <w:rFonts w:ascii="Times New Roman" w:hAnsi="Times New Roman" w:cs="Times New Roman"/>
          <w:lang w:eastAsia="pl-PL"/>
        </w:rPr>
      </w:pPr>
      <w:r w:rsidRPr="008A2B6D">
        <w:rPr>
          <w:rFonts w:ascii="Times New Roman" w:hAnsi="Times New Roman" w:cs="Times New Roman"/>
          <w:lang w:eastAsia="pl-PL"/>
        </w:rPr>
        <w:t xml:space="preserve">W przypadku braku jakiegokolwiek dokumentu lub błędu w dokumencie </w:t>
      </w:r>
      <w:proofErr w:type="spellStart"/>
      <w:r w:rsidRPr="008A2B6D">
        <w:rPr>
          <w:rFonts w:ascii="Times New Roman" w:hAnsi="Times New Roman" w:cs="Times New Roman"/>
          <w:lang w:eastAsia="pl-PL"/>
        </w:rPr>
        <w:t>Grantobiorca</w:t>
      </w:r>
      <w:proofErr w:type="spellEnd"/>
      <w:r w:rsidRPr="008A2B6D">
        <w:rPr>
          <w:rFonts w:ascii="Times New Roman" w:hAnsi="Times New Roman" w:cs="Times New Roman"/>
          <w:lang w:eastAsia="pl-PL"/>
        </w:rPr>
        <w:t xml:space="preserve"> będzie miał 14 dni na skorygowanie/uzupełnienie dokumentacji. Z urzędu korygowane będą oczywiste omyłki pisarskie albo rachunkowe.  </w:t>
      </w:r>
    </w:p>
    <w:p w14:paraId="45385BF9" w14:textId="77777777" w:rsidR="00F411F8" w:rsidRPr="008A2B6D" w:rsidRDefault="00F411F8" w:rsidP="00941229">
      <w:pPr>
        <w:suppressAutoHyphens w:val="0"/>
        <w:spacing w:line="276" w:lineRule="auto"/>
        <w:ind w:left="0" w:firstLine="0"/>
        <w:rPr>
          <w:rFonts w:ascii="Times New Roman" w:hAnsi="Times New Roman" w:cs="Times New Roman"/>
          <w:lang w:eastAsia="pl-PL"/>
        </w:rPr>
      </w:pPr>
    </w:p>
    <w:p w14:paraId="3E430465" w14:textId="1E2D36D3" w:rsidR="008A2B6D" w:rsidRPr="00C21603" w:rsidRDefault="008A2B6D" w:rsidP="00941229">
      <w:pPr>
        <w:suppressAutoHyphens w:val="0"/>
        <w:spacing w:line="276" w:lineRule="auto"/>
        <w:ind w:left="0" w:firstLine="0"/>
        <w:rPr>
          <w:rFonts w:ascii="Times New Roman" w:hAnsi="Times New Roman" w:cs="Times New Roman"/>
          <w:lang w:eastAsia="pl-PL"/>
        </w:rPr>
      </w:pPr>
      <w:r w:rsidRPr="008A2B6D">
        <w:rPr>
          <w:rFonts w:ascii="Times New Roman" w:hAnsi="Times New Roman" w:cs="Times New Roman"/>
          <w:lang w:eastAsia="pl-PL"/>
        </w:rPr>
        <w:t>Na podstawie prawidłowej dokumentacji, będą wypłacane granty. Reasumując, Wykonawca zweryfikuje i przyjmie co najmniej 577 prawidłowych kompletów dokumentacji finansowej i odbiorowej.</w:t>
      </w:r>
    </w:p>
    <w:p w14:paraId="479D0E8D" w14:textId="77777777" w:rsidR="00F411F8" w:rsidRPr="008A2B6D" w:rsidRDefault="00F411F8" w:rsidP="00941229">
      <w:pPr>
        <w:suppressAutoHyphens w:val="0"/>
        <w:spacing w:line="276" w:lineRule="auto"/>
        <w:ind w:left="0" w:firstLine="0"/>
        <w:rPr>
          <w:rFonts w:ascii="Times New Roman" w:hAnsi="Times New Roman" w:cs="Times New Roman"/>
          <w:lang w:eastAsia="pl-PL"/>
        </w:rPr>
      </w:pPr>
    </w:p>
    <w:p w14:paraId="2C0C7C39" w14:textId="77777777" w:rsidR="008A2B6D" w:rsidRPr="008A2B6D" w:rsidRDefault="008A2B6D" w:rsidP="00941229">
      <w:pPr>
        <w:suppressAutoHyphens w:val="0"/>
        <w:spacing w:line="276" w:lineRule="auto"/>
        <w:ind w:left="0" w:firstLine="0"/>
        <w:rPr>
          <w:rFonts w:ascii="Times New Roman" w:hAnsi="Times New Roman" w:cs="Times New Roman"/>
          <w:lang w:eastAsia="pl-PL"/>
        </w:rPr>
      </w:pPr>
      <w:r w:rsidRPr="008A2B6D">
        <w:rPr>
          <w:rFonts w:ascii="Times New Roman" w:hAnsi="Times New Roman" w:cs="Times New Roman"/>
          <w:lang w:eastAsia="pl-PL"/>
        </w:rPr>
        <w:t xml:space="preserve">Dokumentacja o której mowa wyżej, będzie też wprowadzana przez Wykonawcę w system SL2014. Dlatego ważne jest, aby była prawidłowa i kompletna, zgodna z przepisami i wytycznymi. Zgodnie z harmonogramem płatności, Zamawiający wstępnie zaplanował 8 wniosków o płatność w tym o zaliczki, rozliczające zaliczki, końcowy i refundacyjny. Dodatkowo zaplanowano także wnioski pełniące funkcję </w:t>
      </w:r>
      <w:proofErr w:type="spellStart"/>
      <w:r w:rsidRPr="008A2B6D">
        <w:rPr>
          <w:rFonts w:ascii="Times New Roman" w:hAnsi="Times New Roman" w:cs="Times New Roman"/>
          <w:lang w:eastAsia="pl-PL"/>
        </w:rPr>
        <w:t>sprawozdaczą</w:t>
      </w:r>
      <w:proofErr w:type="spellEnd"/>
      <w:r w:rsidRPr="008A2B6D">
        <w:rPr>
          <w:rFonts w:ascii="Times New Roman" w:hAnsi="Times New Roman" w:cs="Times New Roman"/>
          <w:lang w:eastAsia="pl-PL"/>
        </w:rPr>
        <w:t xml:space="preserve">: raz na kwartał w okresie realizacji projektu. Jeden </w:t>
      </w:r>
      <w:proofErr w:type="spellStart"/>
      <w:r w:rsidRPr="008A2B6D">
        <w:rPr>
          <w:rFonts w:ascii="Times New Roman" w:hAnsi="Times New Roman" w:cs="Times New Roman"/>
          <w:lang w:eastAsia="pl-PL"/>
        </w:rPr>
        <w:t>grantobiorca</w:t>
      </w:r>
      <w:proofErr w:type="spellEnd"/>
      <w:r w:rsidRPr="008A2B6D">
        <w:rPr>
          <w:rFonts w:ascii="Times New Roman" w:hAnsi="Times New Roman" w:cs="Times New Roman"/>
          <w:lang w:eastAsia="pl-PL"/>
        </w:rPr>
        <w:t xml:space="preserve"> może otrzymać jeden grant. Zgodnie z zasadami realizacji projektu, harmonogram płatności może ulec zmianie, szczególnie po naborach wniosków grantowych. Wykonawca wykonuje obowiązki przy rozliczaniu końcowym projektu, aż do momentu uzyskania akceptacji przez IPAW.</w:t>
      </w:r>
    </w:p>
    <w:p w14:paraId="77CCA5BD" w14:textId="77777777" w:rsidR="00EF4418" w:rsidRPr="00C21603" w:rsidRDefault="00EF4418">
      <w:pPr>
        <w:widowControl w:val="0"/>
        <w:tabs>
          <w:tab w:val="left" w:pos="567"/>
        </w:tabs>
        <w:spacing w:line="360" w:lineRule="atLeast"/>
        <w:ind w:left="0" w:firstLine="0"/>
        <w:textAlignment w:val="baseline"/>
        <w:rPr>
          <w:rFonts w:ascii="Times New Roman" w:hAnsi="Times New Roman" w:cs="Times New Roman"/>
          <w:lang w:eastAsia="pl-PL"/>
        </w:rPr>
      </w:pPr>
    </w:p>
    <w:p w14:paraId="00FF40DF"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Pytanie 8</w:t>
      </w:r>
    </w:p>
    <w:p w14:paraId="5B684C34" w14:textId="77777777" w:rsidR="00EF4418" w:rsidRPr="00C21603" w:rsidRDefault="00404124" w:rsidP="00941229">
      <w:pPr>
        <w:widowControl w:val="0"/>
        <w:tabs>
          <w:tab w:val="left" w:pos="567"/>
        </w:tabs>
        <w:spacing w:line="360" w:lineRule="atLeast"/>
        <w:textAlignment w:val="baseline"/>
        <w:rPr>
          <w:rFonts w:ascii="Times New Roman" w:hAnsi="Times New Roman" w:cs="Times New Roman"/>
          <w:lang w:eastAsia="pl-PL"/>
        </w:rPr>
      </w:pPr>
      <w:bookmarkStart w:id="7" w:name="_Hlk57800890"/>
      <w:bookmarkEnd w:id="7"/>
      <w:r w:rsidRPr="00C21603">
        <w:rPr>
          <w:rFonts w:ascii="Times New Roman" w:hAnsi="Times New Roman" w:cs="Times New Roman"/>
          <w:lang w:eastAsia="pl-PL"/>
        </w:rPr>
        <w:t>Proszę o informację ile wizyt kontrolnych  Wykonawca  będzie musiał przygotować.  Ma to wpływ na oszacowanie ceny ponieważ jest wprost związane z czasem jaki należy poświęcić na ten proces . Wiemy, że docelowy wskaźnik to 577 wymian. Nie wiemy jednak jakie Zamawiający przyjął założenie dot. liczby grantów jakie może udzielić, a w konsekwencji liczby kontroli. </w:t>
      </w:r>
    </w:p>
    <w:p w14:paraId="4B4052A3"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7DAF2428" w14:textId="77777777" w:rsidR="00EF4418" w:rsidRPr="00C21603" w:rsidRDefault="00404124">
      <w:pPr>
        <w:widowControl w:val="0"/>
        <w:tabs>
          <w:tab w:val="left" w:pos="567"/>
        </w:tabs>
        <w:spacing w:line="360" w:lineRule="atLeast"/>
        <w:ind w:left="0" w:firstLine="0"/>
        <w:textAlignment w:val="baseline"/>
        <w:rPr>
          <w:rFonts w:ascii="Times New Roman" w:hAnsi="Times New Roman" w:cs="Times New Roman"/>
          <w:lang w:eastAsia="pl-PL"/>
        </w:rPr>
      </w:pPr>
      <w:bookmarkStart w:id="8" w:name="_Hlk57800978"/>
      <w:bookmarkEnd w:id="8"/>
      <w:r w:rsidRPr="00C21603">
        <w:rPr>
          <w:rFonts w:ascii="Times New Roman" w:hAnsi="Times New Roman" w:cs="Times New Roman"/>
          <w:lang w:eastAsia="pl-PL"/>
        </w:rPr>
        <w:t>Zaplanowano 577 grantów. Wykonawca ma obowiązek wykonać:</w:t>
      </w:r>
    </w:p>
    <w:p w14:paraId="430B16C8" w14:textId="77777777" w:rsidR="00EF4418" w:rsidRPr="00C21603" w:rsidRDefault="00404124">
      <w:pPr>
        <w:widowControl w:val="0"/>
        <w:tabs>
          <w:tab w:val="left" w:pos="567"/>
        </w:tabs>
        <w:spacing w:line="360" w:lineRule="atLeast"/>
        <w:ind w:left="0" w:firstLine="0"/>
        <w:textAlignment w:val="baseline"/>
        <w:rPr>
          <w:rFonts w:ascii="Times New Roman" w:hAnsi="Times New Roman" w:cs="Times New Roman"/>
          <w:bCs/>
          <w:lang w:eastAsia="pl-PL"/>
        </w:rPr>
      </w:pPr>
      <w:r w:rsidRPr="00C21603">
        <w:rPr>
          <w:rFonts w:ascii="Times New Roman" w:hAnsi="Times New Roman" w:cs="Times New Roman"/>
          <w:bCs/>
          <w:lang w:eastAsia="pl-PL"/>
        </w:rPr>
        <w:t xml:space="preserve">- wizyty monitorujące na miejscu u przyszłego </w:t>
      </w:r>
      <w:proofErr w:type="spellStart"/>
      <w:r w:rsidRPr="00C21603">
        <w:rPr>
          <w:rFonts w:ascii="Times New Roman" w:hAnsi="Times New Roman" w:cs="Times New Roman"/>
          <w:bCs/>
          <w:lang w:eastAsia="pl-PL"/>
        </w:rPr>
        <w:t>Grantobiorcy</w:t>
      </w:r>
      <w:proofErr w:type="spellEnd"/>
      <w:r w:rsidRPr="00C21603">
        <w:rPr>
          <w:rFonts w:ascii="Times New Roman" w:hAnsi="Times New Roman" w:cs="Times New Roman"/>
          <w:bCs/>
          <w:lang w:eastAsia="pl-PL"/>
        </w:rPr>
        <w:t>, przed przygotowaniem każdego z audytów</w:t>
      </w:r>
    </w:p>
    <w:p w14:paraId="1B75C110" w14:textId="77777777" w:rsidR="00EF4418" w:rsidRPr="00C21603" w:rsidRDefault="00404124">
      <w:pPr>
        <w:widowControl w:val="0"/>
        <w:tabs>
          <w:tab w:val="left" w:pos="567"/>
        </w:tabs>
        <w:spacing w:line="360" w:lineRule="atLeast"/>
        <w:ind w:left="0" w:firstLine="0"/>
        <w:textAlignment w:val="baseline"/>
        <w:rPr>
          <w:rFonts w:ascii="Times New Roman" w:hAnsi="Times New Roman" w:cs="Times New Roman"/>
          <w:bCs/>
          <w:lang w:eastAsia="pl-PL"/>
        </w:rPr>
      </w:pPr>
      <w:r w:rsidRPr="00C21603">
        <w:rPr>
          <w:rFonts w:ascii="Times New Roman" w:hAnsi="Times New Roman" w:cs="Times New Roman"/>
          <w:bCs/>
          <w:lang w:eastAsia="pl-PL"/>
        </w:rPr>
        <w:t xml:space="preserve">- kontrole na miejscu u </w:t>
      </w:r>
      <w:proofErr w:type="spellStart"/>
      <w:r w:rsidRPr="00C21603">
        <w:rPr>
          <w:rFonts w:ascii="Times New Roman" w:hAnsi="Times New Roman" w:cs="Times New Roman"/>
          <w:bCs/>
          <w:lang w:eastAsia="pl-PL"/>
        </w:rPr>
        <w:t>Grantobiorcy</w:t>
      </w:r>
      <w:proofErr w:type="spellEnd"/>
      <w:r w:rsidRPr="00C21603">
        <w:rPr>
          <w:rFonts w:ascii="Times New Roman" w:hAnsi="Times New Roman" w:cs="Times New Roman"/>
          <w:bCs/>
          <w:lang w:eastAsia="pl-PL"/>
        </w:rPr>
        <w:t xml:space="preserve"> przed wypłatą grantu oraz przygotowaniem niezbędnej dokumentacji pokontrolnej, dotyczącej jego projektu.</w:t>
      </w:r>
    </w:p>
    <w:p w14:paraId="0F7C4474" w14:textId="77777777" w:rsidR="00EF4418" w:rsidRPr="00C21603" w:rsidRDefault="00EF4418">
      <w:pPr>
        <w:widowControl w:val="0"/>
        <w:tabs>
          <w:tab w:val="left" w:pos="567"/>
        </w:tabs>
        <w:spacing w:line="360" w:lineRule="atLeast"/>
        <w:ind w:left="0" w:firstLine="0"/>
        <w:textAlignment w:val="baseline"/>
        <w:rPr>
          <w:rFonts w:ascii="Times New Roman" w:hAnsi="Times New Roman" w:cs="Times New Roman"/>
          <w:bCs/>
          <w:lang w:eastAsia="pl-PL"/>
        </w:rPr>
      </w:pPr>
    </w:p>
    <w:p w14:paraId="2D5ACE1D"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Pytanie 9</w:t>
      </w:r>
    </w:p>
    <w:p w14:paraId="0FA1FC50" w14:textId="77777777" w:rsidR="00EF4418" w:rsidRPr="00C21603" w:rsidRDefault="00404124">
      <w:pPr>
        <w:widowControl w:val="0"/>
        <w:tabs>
          <w:tab w:val="left" w:pos="567"/>
        </w:tabs>
        <w:spacing w:line="360" w:lineRule="atLeast"/>
        <w:textAlignment w:val="baseline"/>
        <w:rPr>
          <w:rFonts w:ascii="Times New Roman" w:hAnsi="Times New Roman" w:cs="Times New Roman"/>
          <w:lang w:eastAsia="pl-PL"/>
        </w:rPr>
      </w:pPr>
      <w:r w:rsidRPr="00C21603">
        <w:rPr>
          <w:rFonts w:ascii="Times New Roman" w:hAnsi="Times New Roman" w:cs="Times New Roman"/>
          <w:lang w:eastAsia="pl-PL"/>
        </w:rPr>
        <w:t xml:space="preserve">Proszę o dostarczenie procedur realizacji projektu grantowego. Posiadamy bogate doświadczenie w realizacji projektów granatowych.  Sposób realizacji określony w procedurach projektu ma wpływ na oszacowanie czasu pracy, a w konsekwencji na cenę. Dla przykładu podam warunek konieczności obecności 2 pracowników Wnioskodawcy w trackie przyjmowania wniosków o </w:t>
      </w:r>
      <w:r w:rsidRPr="00C21603">
        <w:rPr>
          <w:rFonts w:ascii="Times New Roman" w:hAnsi="Times New Roman" w:cs="Times New Roman"/>
          <w:lang w:eastAsia="pl-PL"/>
        </w:rPr>
        <w:lastRenderedPageBreak/>
        <w:t>dofinansowanie. Z dokumentacji przetargowej nie wynika czy pracownicy mają być obecnie w jednym miejscu, w którym mają być składane wnioski czy też we wszystkich gminach. Nie wiadomo również czy mają być obecnie przez cały okres składania wniosków czy też w wyznaczonym terminie. Dla przykładu jeżeli okres składania wniosków zostanie wyznaczony na 2 miesiące, a wnioski będą składane w każdej gminie to oznacza, że Wykonawca musi zabezpieczyć przez okres 2 miesięcy 10 pracowników zatrudnionych na umowę o pracę. To tylko jeden z wielu przykładów wątpliwości, które mogą być wyjaśnione w procedurach realizacji projektu grantowego. </w:t>
      </w:r>
    </w:p>
    <w:p w14:paraId="5459515E"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019367DB" w14:textId="77777777" w:rsidR="00EF4418" w:rsidRPr="00C21603" w:rsidRDefault="00404124">
      <w:pPr>
        <w:widowControl w:val="0"/>
        <w:tabs>
          <w:tab w:val="left" w:pos="567"/>
        </w:tabs>
        <w:spacing w:line="360" w:lineRule="atLeast"/>
        <w:ind w:left="0" w:firstLine="0"/>
        <w:textAlignment w:val="baseline"/>
        <w:rPr>
          <w:rFonts w:ascii="Times New Roman" w:hAnsi="Times New Roman" w:cs="Times New Roman"/>
          <w:lang w:eastAsia="pl-PL"/>
        </w:rPr>
      </w:pPr>
      <w:r w:rsidRPr="00C21603">
        <w:rPr>
          <w:rFonts w:ascii="Times New Roman" w:hAnsi="Times New Roman" w:cs="Times New Roman"/>
          <w:lang w:eastAsia="pl-PL"/>
        </w:rPr>
        <w:t xml:space="preserve">Zamawiający opublikował dokument </w:t>
      </w:r>
      <w:r w:rsidRPr="00C21603">
        <w:rPr>
          <w:rFonts w:ascii="Times New Roman" w:hAnsi="Times New Roman" w:cs="Times New Roman"/>
          <w:b/>
        </w:rPr>
        <w:t xml:space="preserve">– załącznik nr 8 Do SIWZ- </w:t>
      </w:r>
      <w:bookmarkStart w:id="9" w:name="_Hlk57810140"/>
      <w:r w:rsidRPr="00C21603">
        <w:rPr>
          <w:rFonts w:ascii="Times New Roman" w:hAnsi="Times New Roman" w:cs="Times New Roman"/>
          <w:b/>
        </w:rPr>
        <w:t>Procedura realizacji projektu grantowego</w:t>
      </w:r>
      <w:bookmarkEnd w:id="9"/>
      <w:r w:rsidRPr="00C21603">
        <w:rPr>
          <w:rFonts w:ascii="Times New Roman" w:hAnsi="Times New Roman" w:cs="Times New Roman"/>
          <w:lang w:eastAsia="pl-PL"/>
        </w:rPr>
        <w:t>. Jednocześnie na etapie podpisania umowy z IPAW zostanie uaktualniony harmonogram naborów wniosków. Aktualny jest  poniższy</w:t>
      </w:r>
    </w:p>
    <w:p w14:paraId="0F03F4D5" w14:textId="77777777" w:rsidR="00EF4418" w:rsidRPr="00C21603" w:rsidRDefault="00404124">
      <w:pPr>
        <w:widowControl w:val="0"/>
        <w:ind w:left="0" w:firstLine="0"/>
        <w:textAlignment w:val="baseline"/>
        <w:rPr>
          <w:rFonts w:ascii="Times New Roman" w:eastAsia="Calibri" w:hAnsi="Times New Roman" w:cs="Times New Roman"/>
          <w:lang w:eastAsia="en-US"/>
        </w:rPr>
      </w:pPr>
      <w:proofErr w:type="spellStart"/>
      <w:r w:rsidRPr="00C21603">
        <w:rPr>
          <w:rFonts w:ascii="Times New Roman" w:eastAsia="Calibri" w:hAnsi="Times New Roman" w:cs="Times New Roman"/>
          <w:lang w:eastAsia="en-US"/>
        </w:rPr>
        <w:t>Grantodawca</w:t>
      </w:r>
      <w:proofErr w:type="spellEnd"/>
      <w:r w:rsidRPr="00C21603">
        <w:rPr>
          <w:rFonts w:ascii="Times New Roman" w:eastAsia="Calibri" w:hAnsi="Times New Roman" w:cs="Times New Roman"/>
          <w:lang w:eastAsia="en-US"/>
        </w:rPr>
        <w:t xml:space="preserve"> prowadzi nabór otwarty składania wniosków o udzielenie grantów w ramach rund: </w:t>
      </w:r>
    </w:p>
    <w:p w14:paraId="180B416D" w14:textId="77777777" w:rsidR="00F15FC3" w:rsidRPr="00C21603" w:rsidRDefault="00404124">
      <w:pPr>
        <w:widowControl w:val="0"/>
        <w:ind w:left="0" w:firstLine="0"/>
        <w:textAlignment w:val="baseline"/>
        <w:rPr>
          <w:rFonts w:ascii="Times New Roman" w:eastAsia="Calibri" w:hAnsi="Times New Roman" w:cs="Times New Roman"/>
          <w:lang w:eastAsia="en-US"/>
        </w:rPr>
      </w:pPr>
      <w:bookmarkStart w:id="10" w:name="_Hlk57895290"/>
      <w:r w:rsidRPr="00C21603">
        <w:rPr>
          <w:rFonts w:ascii="Times New Roman" w:eastAsia="Calibri" w:hAnsi="Times New Roman" w:cs="Times New Roman"/>
          <w:lang w:eastAsia="en-US"/>
        </w:rPr>
        <w:t xml:space="preserve">I Runda Gminy Miejskiej Kamienna Góra, okres naboru wniosków od 2021-01-18 do 2021-01-22 </w:t>
      </w:r>
    </w:p>
    <w:p w14:paraId="25D452AB" w14:textId="47FD1FEA" w:rsidR="00EF4418" w:rsidRPr="00C21603" w:rsidRDefault="00F15FC3">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I Runda Gminy Stare Bogaczowice, okres naboru wniosków od 2021-01-25 do 2021-01-29.</w:t>
      </w:r>
    </w:p>
    <w:p w14:paraId="5D742D71" w14:textId="23C32DA3" w:rsidR="00EF4418" w:rsidRPr="00C21603" w:rsidRDefault="00404124">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I Runda Gminy Kamienna Góra, okres naboru wniosków od 2021-0</w:t>
      </w:r>
      <w:r w:rsidR="00F15FC3" w:rsidRPr="00C21603">
        <w:rPr>
          <w:rFonts w:ascii="Times New Roman" w:eastAsia="Calibri" w:hAnsi="Times New Roman" w:cs="Times New Roman"/>
          <w:lang w:eastAsia="en-US"/>
        </w:rPr>
        <w:t>2</w:t>
      </w:r>
      <w:r w:rsidRPr="00C21603">
        <w:rPr>
          <w:rFonts w:ascii="Times New Roman" w:eastAsia="Calibri" w:hAnsi="Times New Roman" w:cs="Times New Roman"/>
          <w:lang w:eastAsia="en-US"/>
        </w:rPr>
        <w:t>-</w:t>
      </w:r>
      <w:r w:rsidR="00F15FC3" w:rsidRPr="00C21603">
        <w:rPr>
          <w:rFonts w:ascii="Times New Roman" w:eastAsia="Calibri" w:hAnsi="Times New Roman" w:cs="Times New Roman"/>
          <w:lang w:eastAsia="en-US"/>
        </w:rPr>
        <w:t>01</w:t>
      </w:r>
      <w:r w:rsidRPr="00C21603">
        <w:rPr>
          <w:rFonts w:ascii="Times New Roman" w:eastAsia="Calibri" w:hAnsi="Times New Roman" w:cs="Times New Roman"/>
          <w:lang w:eastAsia="en-US"/>
        </w:rPr>
        <w:t xml:space="preserve"> do 2021-0</w:t>
      </w:r>
      <w:r w:rsidR="00F15FC3" w:rsidRPr="00C21603">
        <w:rPr>
          <w:rFonts w:ascii="Times New Roman" w:eastAsia="Calibri" w:hAnsi="Times New Roman" w:cs="Times New Roman"/>
          <w:lang w:eastAsia="en-US"/>
        </w:rPr>
        <w:t>2</w:t>
      </w:r>
      <w:r w:rsidRPr="00C21603">
        <w:rPr>
          <w:rFonts w:ascii="Times New Roman" w:eastAsia="Calibri" w:hAnsi="Times New Roman" w:cs="Times New Roman"/>
          <w:lang w:eastAsia="en-US"/>
        </w:rPr>
        <w:t>-</w:t>
      </w:r>
      <w:r w:rsidR="00F15FC3" w:rsidRPr="00C21603">
        <w:rPr>
          <w:rFonts w:ascii="Times New Roman" w:eastAsia="Calibri" w:hAnsi="Times New Roman" w:cs="Times New Roman"/>
          <w:lang w:eastAsia="en-US"/>
        </w:rPr>
        <w:t>05</w:t>
      </w:r>
    </w:p>
    <w:p w14:paraId="4D003CE7" w14:textId="7DCF0155" w:rsidR="00EF4418" w:rsidRPr="00C21603" w:rsidRDefault="00404124">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I Runda Gminy Czarny Bór, okres naboru wniosków od 2021-02-0</w:t>
      </w:r>
      <w:r w:rsidR="00F15FC3" w:rsidRPr="00C21603">
        <w:rPr>
          <w:rFonts w:ascii="Times New Roman" w:eastAsia="Calibri" w:hAnsi="Times New Roman" w:cs="Times New Roman"/>
          <w:lang w:eastAsia="en-US"/>
        </w:rPr>
        <w:t>8</w:t>
      </w:r>
      <w:r w:rsidRPr="00C21603">
        <w:rPr>
          <w:rFonts w:ascii="Times New Roman" w:eastAsia="Calibri" w:hAnsi="Times New Roman" w:cs="Times New Roman"/>
          <w:lang w:eastAsia="en-US"/>
        </w:rPr>
        <w:t xml:space="preserve"> do 2021-02-</w:t>
      </w:r>
      <w:r w:rsidR="00F15FC3" w:rsidRPr="00C21603">
        <w:rPr>
          <w:rFonts w:ascii="Times New Roman" w:eastAsia="Calibri" w:hAnsi="Times New Roman" w:cs="Times New Roman"/>
          <w:lang w:eastAsia="en-US"/>
        </w:rPr>
        <w:t>12</w:t>
      </w:r>
    </w:p>
    <w:p w14:paraId="1D2D3AD8" w14:textId="148B6732" w:rsidR="00EF4418" w:rsidRPr="00C21603" w:rsidRDefault="00404124">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I Runda Uzdrowiskowej Gminy Miejskiej Szczawno-Zdrój okres naboru wniosków od 2021-02-</w:t>
      </w:r>
      <w:r w:rsidR="00F15FC3" w:rsidRPr="00C21603">
        <w:rPr>
          <w:rFonts w:ascii="Times New Roman" w:eastAsia="Calibri" w:hAnsi="Times New Roman" w:cs="Times New Roman"/>
          <w:lang w:eastAsia="en-US"/>
        </w:rPr>
        <w:t>15</w:t>
      </w:r>
      <w:r w:rsidRPr="00C21603">
        <w:rPr>
          <w:rFonts w:ascii="Times New Roman" w:eastAsia="Calibri" w:hAnsi="Times New Roman" w:cs="Times New Roman"/>
          <w:lang w:eastAsia="en-US"/>
        </w:rPr>
        <w:t xml:space="preserve"> do 2021-02-1</w:t>
      </w:r>
      <w:r w:rsidR="00F15FC3" w:rsidRPr="00C21603">
        <w:rPr>
          <w:rFonts w:ascii="Times New Roman" w:eastAsia="Calibri" w:hAnsi="Times New Roman" w:cs="Times New Roman"/>
          <w:lang w:eastAsia="en-US"/>
        </w:rPr>
        <w:t>9</w:t>
      </w:r>
      <w:r w:rsidRPr="00C21603">
        <w:rPr>
          <w:rFonts w:ascii="Times New Roman" w:eastAsia="Calibri" w:hAnsi="Times New Roman" w:cs="Times New Roman"/>
          <w:lang w:eastAsia="en-US"/>
        </w:rPr>
        <w:t>.</w:t>
      </w:r>
    </w:p>
    <w:p w14:paraId="3E67C135" w14:textId="77777777" w:rsidR="00EF4418" w:rsidRPr="00C21603" w:rsidRDefault="00EF4418">
      <w:pPr>
        <w:widowControl w:val="0"/>
        <w:ind w:left="0" w:firstLine="0"/>
        <w:textAlignment w:val="baseline"/>
        <w:rPr>
          <w:rFonts w:ascii="Times New Roman" w:eastAsia="Calibri" w:hAnsi="Times New Roman" w:cs="Times New Roman"/>
          <w:lang w:eastAsia="en-US"/>
        </w:rPr>
      </w:pPr>
      <w:bookmarkStart w:id="11" w:name="_Hlk57806727"/>
      <w:bookmarkEnd w:id="10"/>
      <w:bookmarkEnd w:id="11"/>
    </w:p>
    <w:p w14:paraId="2D6BD669" w14:textId="77777777" w:rsidR="00EF4418" w:rsidRPr="00C21603" w:rsidRDefault="00404124">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Kolejna runda w miesiącu lutym-marcu 2021 roku, 5 tygodni, każdego tygodnia inna Gmina. Trzecia runda w miesiącu kwiecień-maj 2021 roku, 5 tygodni, każdego tygodnia inna Gmina.</w:t>
      </w:r>
    </w:p>
    <w:p w14:paraId="1D0D50EA" w14:textId="77777777" w:rsidR="00EF4418" w:rsidRPr="00C21603" w:rsidRDefault="00EF4418">
      <w:pPr>
        <w:widowControl w:val="0"/>
        <w:ind w:left="0" w:firstLine="0"/>
        <w:textAlignment w:val="baseline"/>
        <w:rPr>
          <w:rFonts w:ascii="Times New Roman" w:eastAsia="Calibri" w:hAnsi="Times New Roman" w:cs="Times New Roman"/>
          <w:lang w:eastAsia="en-US"/>
        </w:rPr>
      </w:pPr>
    </w:p>
    <w:p w14:paraId="22E5E186" w14:textId="77777777" w:rsidR="00EF4418" w:rsidRPr="00C21603" w:rsidRDefault="00404124">
      <w:pPr>
        <w:widowControl w:val="0"/>
        <w:ind w:left="0" w:firstLine="0"/>
        <w:textAlignment w:val="baseline"/>
        <w:rPr>
          <w:rFonts w:ascii="Times New Roman" w:eastAsia="Calibri" w:hAnsi="Times New Roman" w:cs="Times New Roman"/>
          <w:lang w:eastAsia="en-US"/>
        </w:rPr>
      </w:pPr>
      <w:proofErr w:type="spellStart"/>
      <w:r w:rsidRPr="00C21603">
        <w:rPr>
          <w:rFonts w:ascii="Times New Roman" w:eastAsia="Calibri" w:hAnsi="Times New Roman" w:cs="Times New Roman"/>
          <w:lang w:eastAsia="en-US"/>
        </w:rPr>
        <w:t>Grantodawca</w:t>
      </w:r>
      <w:proofErr w:type="spellEnd"/>
      <w:r w:rsidRPr="00C21603">
        <w:rPr>
          <w:rFonts w:ascii="Times New Roman" w:eastAsia="Calibri" w:hAnsi="Times New Roman" w:cs="Times New Roman"/>
          <w:lang w:eastAsia="en-US"/>
        </w:rPr>
        <w:t xml:space="preserve"> zastrzega, że wnioski o udzielenie grantu będą przyjmowane do wyczerpania środków na realizację projektów </w:t>
      </w:r>
      <w:proofErr w:type="spellStart"/>
      <w:r w:rsidRPr="00C21603">
        <w:rPr>
          <w:rFonts w:ascii="Times New Roman" w:eastAsia="Calibri" w:hAnsi="Times New Roman" w:cs="Times New Roman"/>
          <w:lang w:eastAsia="en-US"/>
        </w:rPr>
        <w:t>Grantobiorców</w:t>
      </w:r>
      <w:proofErr w:type="spellEnd"/>
      <w:r w:rsidRPr="00C21603">
        <w:rPr>
          <w:rFonts w:ascii="Times New Roman" w:eastAsia="Calibri" w:hAnsi="Times New Roman" w:cs="Times New Roman"/>
          <w:lang w:eastAsia="en-US"/>
        </w:rPr>
        <w:t xml:space="preserve">, zatem może dojść do sytuacji, gdy dana Runda zostanie zamknięta przed czasem lub nie zostanie otwarta z uwagi na wyczerpanie środków. W ramach naboru </w:t>
      </w:r>
      <w:proofErr w:type="spellStart"/>
      <w:r w:rsidRPr="00C21603">
        <w:rPr>
          <w:rFonts w:ascii="Times New Roman" w:eastAsia="Calibri" w:hAnsi="Times New Roman" w:cs="Times New Roman"/>
          <w:lang w:eastAsia="en-US"/>
        </w:rPr>
        <w:t>Grantodawca</w:t>
      </w:r>
      <w:proofErr w:type="spellEnd"/>
      <w:r w:rsidRPr="00C21603">
        <w:rPr>
          <w:rFonts w:ascii="Times New Roman" w:eastAsia="Calibri" w:hAnsi="Times New Roman" w:cs="Times New Roman"/>
          <w:lang w:eastAsia="en-US"/>
        </w:rPr>
        <w:t xml:space="preserve"> będzie uwzględniał podział środków na poszczególne Gminy. Zaplanowano wypłatę 577 grantów, w tym: </w:t>
      </w:r>
    </w:p>
    <w:p w14:paraId="68099437" w14:textId="77777777" w:rsidR="00EF4418" w:rsidRPr="00C21603" w:rsidRDefault="00404124">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 xml:space="preserve">na obszarze Gminy Czarny Bór 95 sztuk; </w:t>
      </w:r>
    </w:p>
    <w:p w14:paraId="5287E735" w14:textId="77777777" w:rsidR="00EF4418" w:rsidRPr="00C21603" w:rsidRDefault="00404124">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 xml:space="preserve">na obszarze Gminy Miejskiej Kamienna Góra 196 sztuk; </w:t>
      </w:r>
    </w:p>
    <w:p w14:paraId="42BDC54E" w14:textId="77777777" w:rsidR="00EF4418" w:rsidRPr="00C21603" w:rsidRDefault="00404124">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 xml:space="preserve">na obszarze Gminy Kamienna Góra 133 sztuki; </w:t>
      </w:r>
    </w:p>
    <w:p w14:paraId="05470E24" w14:textId="77777777" w:rsidR="00EF4418" w:rsidRPr="00C21603" w:rsidRDefault="00404124">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 xml:space="preserve">na obszarze Gminy Stare Bogaczowice 64 sztuk; </w:t>
      </w:r>
    </w:p>
    <w:p w14:paraId="11F63586" w14:textId="77777777" w:rsidR="00EF4418" w:rsidRPr="00C21603" w:rsidRDefault="00404124">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 xml:space="preserve">na obszarze Uzdrowiskowej Gminy Miejskiej Szczawno-Zdrój 89 sztuk. </w:t>
      </w:r>
    </w:p>
    <w:p w14:paraId="2D70233B" w14:textId="77777777" w:rsidR="00EF4418" w:rsidRPr="00C21603" w:rsidRDefault="00EF4418">
      <w:pPr>
        <w:widowControl w:val="0"/>
        <w:ind w:left="0" w:firstLine="0"/>
        <w:textAlignment w:val="baseline"/>
        <w:rPr>
          <w:rFonts w:ascii="Times New Roman" w:eastAsia="Calibri" w:hAnsi="Times New Roman" w:cs="Times New Roman"/>
          <w:lang w:eastAsia="en-US"/>
        </w:rPr>
      </w:pPr>
    </w:p>
    <w:p w14:paraId="42046833"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Pytanie 10</w:t>
      </w:r>
    </w:p>
    <w:p w14:paraId="3E1E373B" w14:textId="77777777" w:rsidR="00EF4418" w:rsidRPr="00C21603" w:rsidRDefault="00404124">
      <w:pPr>
        <w:widowControl w:val="0"/>
        <w:spacing w:line="360" w:lineRule="atLeast"/>
        <w:ind w:left="0" w:firstLine="0"/>
        <w:textAlignment w:val="baseline"/>
        <w:rPr>
          <w:rFonts w:ascii="Times New Roman" w:hAnsi="Times New Roman" w:cs="Times New Roman"/>
          <w:lang w:eastAsia="pl-PL"/>
        </w:rPr>
      </w:pPr>
      <w:bookmarkStart w:id="12" w:name="_Hlk57801194"/>
      <w:bookmarkEnd w:id="12"/>
      <w:r w:rsidRPr="00C21603">
        <w:rPr>
          <w:rFonts w:ascii="Times New Roman" w:hAnsi="Times New Roman" w:cs="Times New Roman"/>
          <w:lang w:eastAsia="pl-PL"/>
        </w:rPr>
        <w:t xml:space="preserve">Czy Zamawiający posiada opracowane formularze wniosków o grant, formularz wniosku o płatność – zgodnie z opisem usługi Wykonawca zobowiązany jest do aktualizacji, przygotowania i opracowania potrzebnych formularzy dotyczących działań organizacyjnych, związanych z przyznawaniem grantów dla </w:t>
      </w:r>
      <w:proofErr w:type="spellStart"/>
      <w:r w:rsidRPr="00C21603">
        <w:rPr>
          <w:rFonts w:ascii="Times New Roman" w:hAnsi="Times New Roman" w:cs="Times New Roman"/>
          <w:lang w:eastAsia="pl-PL"/>
        </w:rPr>
        <w:t>Grantobiorców</w:t>
      </w:r>
      <w:proofErr w:type="spellEnd"/>
      <w:r w:rsidRPr="00C21603">
        <w:rPr>
          <w:rFonts w:ascii="Times New Roman" w:hAnsi="Times New Roman" w:cs="Times New Roman"/>
          <w:lang w:eastAsia="pl-PL"/>
        </w:rPr>
        <w:t>. Które formularze są do aktualizacji, które do opracowania.</w:t>
      </w:r>
    </w:p>
    <w:p w14:paraId="2839AFF2"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481FA4C4" w14:textId="77777777" w:rsidR="00EF4418" w:rsidRPr="00C21603" w:rsidRDefault="00404124">
      <w:pPr>
        <w:widowControl w:val="0"/>
        <w:tabs>
          <w:tab w:val="left" w:pos="567"/>
        </w:tabs>
        <w:spacing w:line="360" w:lineRule="atLeast"/>
        <w:ind w:left="0" w:firstLine="0"/>
        <w:textAlignment w:val="baseline"/>
        <w:rPr>
          <w:rFonts w:ascii="Times New Roman" w:hAnsi="Times New Roman" w:cs="Times New Roman"/>
          <w:lang w:eastAsia="pl-PL"/>
        </w:rPr>
      </w:pPr>
      <w:r w:rsidRPr="00C21603">
        <w:rPr>
          <w:rFonts w:ascii="Times New Roman" w:hAnsi="Times New Roman" w:cs="Times New Roman"/>
          <w:lang w:eastAsia="pl-PL"/>
        </w:rPr>
        <w:t xml:space="preserve">Zamawiający posiada zaakceptowane wzory dokumentów: procedura realizacji projektu grantowego, w </w:t>
      </w:r>
      <w:r w:rsidRPr="00C21603">
        <w:rPr>
          <w:rFonts w:ascii="Times New Roman" w:hAnsi="Times New Roman" w:cs="Times New Roman"/>
          <w:lang w:eastAsia="pl-PL"/>
        </w:rPr>
        <w:lastRenderedPageBreak/>
        <w:t xml:space="preserve">tym: wniosek o grant; umowa o powierzenie grantu; oświadczenia </w:t>
      </w:r>
      <w:proofErr w:type="spellStart"/>
      <w:r w:rsidRPr="00C21603">
        <w:rPr>
          <w:rFonts w:ascii="Times New Roman" w:hAnsi="Times New Roman" w:cs="Times New Roman"/>
          <w:lang w:eastAsia="pl-PL"/>
        </w:rPr>
        <w:t>Grantobiorcy</w:t>
      </w:r>
      <w:proofErr w:type="spellEnd"/>
      <w:r w:rsidRPr="00C21603">
        <w:rPr>
          <w:rFonts w:ascii="Times New Roman" w:hAnsi="Times New Roman" w:cs="Times New Roman"/>
          <w:lang w:eastAsia="pl-PL"/>
        </w:rPr>
        <w:t xml:space="preserve"> do umowy o powierzenie grantu.  </w:t>
      </w:r>
    </w:p>
    <w:p w14:paraId="0100C27B" w14:textId="77777777" w:rsidR="00EF4418" w:rsidRPr="00C21603" w:rsidRDefault="00EF4418">
      <w:pPr>
        <w:widowControl w:val="0"/>
        <w:tabs>
          <w:tab w:val="left" w:pos="567"/>
        </w:tabs>
        <w:spacing w:line="360" w:lineRule="atLeast"/>
        <w:ind w:left="0" w:firstLine="0"/>
        <w:textAlignment w:val="baseline"/>
        <w:rPr>
          <w:rFonts w:ascii="Times New Roman" w:hAnsi="Times New Roman" w:cs="Times New Roman"/>
          <w:lang w:eastAsia="pl-PL"/>
        </w:rPr>
      </w:pPr>
    </w:p>
    <w:p w14:paraId="1531A2E8" w14:textId="77777777" w:rsidR="00EF4418" w:rsidRPr="00C21603" w:rsidRDefault="00404124">
      <w:pPr>
        <w:widowControl w:val="0"/>
        <w:tabs>
          <w:tab w:val="left" w:pos="567"/>
        </w:tabs>
        <w:spacing w:line="360" w:lineRule="atLeast"/>
        <w:ind w:left="0" w:firstLine="0"/>
        <w:textAlignment w:val="baseline"/>
        <w:rPr>
          <w:rFonts w:ascii="Times New Roman" w:hAnsi="Times New Roman" w:cs="Times New Roman"/>
          <w:lang w:eastAsia="pl-PL"/>
        </w:rPr>
      </w:pPr>
      <w:r w:rsidRPr="00C21603">
        <w:rPr>
          <w:rFonts w:ascii="Times New Roman" w:hAnsi="Times New Roman" w:cs="Times New Roman"/>
          <w:lang w:eastAsia="pl-PL"/>
        </w:rPr>
        <w:t>Ewentualne aktualizacje mogą być związane w przyszłości np. ze zmianą przepisów, procedury realizacji projektu grantowego, innych okoliczności związanych z realizacją projektu.</w:t>
      </w:r>
    </w:p>
    <w:p w14:paraId="2C4356EE" w14:textId="77777777" w:rsidR="00EF4418" w:rsidRPr="00C21603" w:rsidRDefault="00EF4418">
      <w:pPr>
        <w:widowControl w:val="0"/>
        <w:tabs>
          <w:tab w:val="left" w:pos="567"/>
        </w:tabs>
        <w:spacing w:line="360" w:lineRule="atLeast"/>
        <w:ind w:left="0" w:firstLine="0"/>
        <w:textAlignment w:val="baseline"/>
        <w:rPr>
          <w:rFonts w:ascii="Times New Roman" w:hAnsi="Times New Roman" w:cs="Times New Roman"/>
          <w:lang w:eastAsia="pl-PL"/>
        </w:rPr>
      </w:pPr>
    </w:p>
    <w:p w14:paraId="2E6AB3BA"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Pytanie 11</w:t>
      </w:r>
    </w:p>
    <w:p w14:paraId="4E7DBECC" w14:textId="77777777" w:rsidR="00EF4418" w:rsidRPr="00C21603" w:rsidRDefault="00404124">
      <w:pPr>
        <w:pStyle w:val="Textbody"/>
        <w:rPr>
          <w:b w:val="0"/>
          <w:sz w:val="22"/>
          <w:szCs w:val="22"/>
        </w:rPr>
      </w:pPr>
      <w:r w:rsidRPr="00C21603">
        <w:rPr>
          <w:b w:val="0"/>
          <w:sz w:val="22"/>
          <w:szCs w:val="22"/>
        </w:rPr>
        <w:t xml:space="preserve">Prosimy o przekazanie kryteriów wyboru grantów. Na tej podstawie oszacujemy czas jaki jest potrzebny do opracowania np. formularza wniosku o grant. We wniosku o grant powinny być dostępne wszystkie informacje, które pozwolą na weryfikację kryteriów wyboru </w:t>
      </w:r>
      <w:proofErr w:type="spellStart"/>
      <w:r w:rsidRPr="00C21603">
        <w:rPr>
          <w:b w:val="0"/>
          <w:sz w:val="22"/>
          <w:szCs w:val="22"/>
        </w:rPr>
        <w:t>grantobiorcy</w:t>
      </w:r>
      <w:proofErr w:type="spellEnd"/>
      <w:r w:rsidRPr="00C21603">
        <w:rPr>
          <w:b w:val="0"/>
          <w:sz w:val="22"/>
          <w:szCs w:val="22"/>
        </w:rPr>
        <w:t>. Im więcej i bardziej skomplikowane kryteria tym więcej czasu potrzeba na opracowanie wniosku o grant, ale również więcej czasu na weryfikację złożonych wniosków. </w:t>
      </w:r>
    </w:p>
    <w:p w14:paraId="490D8099"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260B3FB5" w14:textId="77777777" w:rsidR="00EF4418" w:rsidRPr="00C21603" w:rsidRDefault="00404124">
      <w:pPr>
        <w:pStyle w:val="Textbody"/>
        <w:rPr>
          <w:b w:val="0"/>
          <w:sz w:val="22"/>
          <w:szCs w:val="22"/>
        </w:rPr>
      </w:pPr>
      <w:bookmarkStart w:id="13" w:name="_Hlk57801380"/>
      <w:bookmarkEnd w:id="13"/>
      <w:r w:rsidRPr="00C21603">
        <w:rPr>
          <w:b w:val="0"/>
          <w:sz w:val="22"/>
          <w:szCs w:val="22"/>
        </w:rPr>
        <w:t xml:space="preserve">Zamawiający posiada zaakceptowane wzory dokumentów: procedura realizacji projektu grantowego, w tym: wniosek o grant; umowa o powierzenie grantu; oświadczenia </w:t>
      </w:r>
      <w:proofErr w:type="spellStart"/>
      <w:r w:rsidRPr="00C21603">
        <w:rPr>
          <w:b w:val="0"/>
          <w:sz w:val="22"/>
          <w:szCs w:val="22"/>
        </w:rPr>
        <w:t>Grantobiorcy</w:t>
      </w:r>
      <w:proofErr w:type="spellEnd"/>
      <w:r w:rsidRPr="00C21603">
        <w:rPr>
          <w:b w:val="0"/>
          <w:sz w:val="22"/>
          <w:szCs w:val="22"/>
        </w:rPr>
        <w:t xml:space="preserve"> do umowy o powierzenie grantu.  Dokumenty zawierają kryteria wyboru.</w:t>
      </w:r>
    </w:p>
    <w:p w14:paraId="1897B93B" w14:textId="77777777" w:rsidR="00EF4418" w:rsidRPr="00C21603" w:rsidRDefault="00EF4418">
      <w:pPr>
        <w:pStyle w:val="Textbody"/>
        <w:rPr>
          <w:b w:val="0"/>
          <w:sz w:val="22"/>
          <w:szCs w:val="22"/>
        </w:rPr>
      </w:pPr>
    </w:p>
    <w:p w14:paraId="0FA9C1F0" w14:textId="77777777" w:rsidR="00EF4418" w:rsidRPr="00C21603" w:rsidRDefault="00404124">
      <w:pPr>
        <w:pStyle w:val="Textbody"/>
        <w:rPr>
          <w:b w:val="0"/>
          <w:sz w:val="22"/>
          <w:szCs w:val="22"/>
        </w:rPr>
      </w:pPr>
      <w:r w:rsidRPr="00C21603">
        <w:rPr>
          <w:b w:val="0"/>
          <w:sz w:val="22"/>
          <w:szCs w:val="22"/>
        </w:rPr>
        <w:t xml:space="preserve">Zamawiający udostępnia formularz wniosku </w:t>
      </w:r>
      <w:bookmarkStart w:id="14" w:name="_Hlk57807785"/>
      <w:r w:rsidRPr="00C21603">
        <w:rPr>
          <w:b w:val="0"/>
          <w:sz w:val="22"/>
          <w:szCs w:val="22"/>
        </w:rPr>
        <w:t xml:space="preserve">– załącznik nr 9 do SIWZ – wniosek o grant </w:t>
      </w:r>
      <w:bookmarkEnd w:id="14"/>
      <w:r w:rsidRPr="00C21603">
        <w:rPr>
          <w:b w:val="0"/>
          <w:sz w:val="22"/>
          <w:szCs w:val="22"/>
        </w:rPr>
        <w:t>.</w:t>
      </w:r>
    </w:p>
    <w:p w14:paraId="7E81BBD2" w14:textId="77777777" w:rsidR="00EF4418" w:rsidRPr="00C21603" w:rsidRDefault="00EF4418">
      <w:pPr>
        <w:pStyle w:val="Textbody"/>
        <w:rPr>
          <w:b w:val="0"/>
          <w:sz w:val="22"/>
          <w:szCs w:val="22"/>
        </w:rPr>
      </w:pPr>
    </w:p>
    <w:p w14:paraId="520F6ADD" w14:textId="77777777" w:rsidR="00EF4418" w:rsidRPr="00C21603" w:rsidRDefault="00404124">
      <w:pPr>
        <w:spacing w:line="360" w:lineRule="auto"/>
        <w:ind w:left="0" w:firstLine="0"/>
      </w:pPr>
      <w:r w:rsidRPr="00C21603">
        <w:rPr>
          <w:rFonts w:ascii="Times New Roman" w:hAnsi="Times New Roman" w:cs="Times New Roman"/>
          <w:b/>
          <w:iCs/>
          <w:u w:val="single"/>
          <w:lang w:eastAsia="pl-PL"/>
        </w:rPr>
        <w:t>Pytanie 12</w:t>
      </w:r>
    </w:p>
    <w:p w14:paraId="348378A0" w14:textId="77777777" w:rsidR="00EF4418" w:rsidRPr="00C21603" w:rsidRDefault="00404124">
      <w:pPr>
        <w:widowControl w:val="0"/>
        <w:tabs>
          <w:tab w:val="left" w:pos="567"/>
        </w:tabs>
        <w:spacing w:line="360" w:lineRule="atLeast"/>
        <w:ind w:left="0" w:firstLine="0"/>
        <w:textAlignment w:val="baseline"/>
        <w:rPr>
          <w:rFonts w:ascii="Times New Roman" w:hAnsi="Times New Roman" w:cs="Times New Roman"/>
          <w:lang w:eastAsia="pl-PL"/>
        </w:rPr>
      </w:pPr>
      <w:bookmarkStart w:id="15" w:name="_Hlk57801422"/>
      <w:bookmarkEnd w:id="15"/>
      <w:r w:rsidRPr="00C21603">
        <w:rPr>
          <w:rFonts w:ascii="Times New Roman" w:hAnsi="Times New Roman" w:cs="Times New Roman"/>
          <w:lang w:eastAsia="pl-PL"/>
        </w:rPr>
        <w:t>Proszę o dostarczenie harmonogramu realizacji projektu, z którego wynikać będą terminy realizacji poszczególnych etapów. Ponadto dla oszacowania ceny ważne jest informacja ile naborów wniosków o grant planuje Zamawiający. Np. do kiedy należy opracować audyty, ile będzie naborów, kiedy trzeba przeprowadzić wizyt kontrolnych itp. </w:t>
      </w:r>
    </w:p>
    <w:p w14:paraId="32B771E2"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4298CA30" w14:textId="77777777" w:rsidR="00EF4418" w:rsidRPr="00C21603" w:rsidRDefault="00404124">
      <w:pPr>
        <w:widowControl w:val="0"/>
        <w:tabs>
          <w:tab w:val="left" w:pos="567"/>
        </w:tabs>
        <w:spacing w:line="360" w:lineRule="atLeast"/>
        <w:ind w:left="0" w:firstLine="0"/>
        <w:textAlignment w:val="baseline"/>
        <w:rPr>
          <w:rFonts w:ascii="Times New Roman" w:hAnsi="Times New Roman" w:cs="Times New Roman"/>
          <w:lang w:eastAsia="pl-PL"/>
        </w:rPr>
      </w:pPr>
      <w:bookmarkStart w:id="16" w:name="_Hlk57801474"/>
      <w:bookmarkEnd w:id="16"/>
      <w:r w:rsidRPr="00C21603">
        <w:rPr>
          <w:rFonts w:ascii="Times New Roman" w:hAnsi="Times New Roman" w:cs="Times New Roman"/>
          <w:lang w:eastAsia="pl-PL"/>
        </w:rPr>
        <w:t>Harmonogram realizacji projektu:</w:t>
      </w:r>
    </w:p>
    <w:p w14:paraId="7A915A2B" w14:textId="77777777" w:rsidR="00EF4418" w:rsidRPr="00C21603" w:rsidRDefault="00404124">
      <w:pPr>
        <w:widowControl w:val="0"/>
        <w:tabs>
          <w:tab w:val="left" w:pos="567"/>
        </w:tabs>
        <w:spacing w:line="360" w:lineRule="atLeast"/>
        <w:ind w:left="0" w:firstLine="0"/>
        <w:textAlignment w:val="baseline"/>
        <w:rPr>
          <w:rFonts w:ascii="Times New Roman" w:hAnsi="Times New Roman" w:cs="Times New Roman"/>
          <w:lang w:eastAsia="pl-PL"/>
        </w:rPr>
      </w:pPr>
      <w:r w:rsidRPr="00C21603">
        <w:rPr>
          <w:rFonts w:ascii="Times New Roman" w:hAnsi="Times New Roman" w:cs="Times New Roman"/>
          <w:lang w:eastAsia="pl-PL"/>
        </w:rPr>
        <w:t>Data rozpoczęcia realizacji projektu: 2020-09-15</w:t>
      </w:r>
    </w:p>
    <w:p w14:paraId="353D0F72" w14:textId="77777777" w:rsidR="00EF4418" w:rsidRPr="00C21603" w:rsidRDefault="00404124">
      <w:pPr>
        <w:widowControl w:val="0"/>
        <w:tabs>
          <w:tab w:val="left" w:pos="567"/>
        </w:tabs>
        <w:spacing w:line="360" w:lineRule="atLeast"/>
        <w:ind w:left="0" w:firstLine="0"/>
        <w:textAlignment w:val="baseline"/>
        <w:rPr>
          <w:rFonts w:ascii="Times New Roman" w:hAnsi="Times New Roman" w:cs="Times New Roman"/>
          <w:lang w:eastAsia="pl-PL"/>
        </w:rPr>
      </w:pPr>
      <w:r w:rsidRPr="00C21603">
        <w:rPr>
          <w:rFonts w:ascii="Times New Roman" w:hAnsi="Times New Roman" w:cs="Times New Roman"/>
          <w:lang w:eastAsia="pl-PL"/>
        </w:rPr>
        <w:t>Data zakończenia rzeczowej realizacji projektu: 2023-02-28</w:t>
      </w:r>
    </w:p>
    <w:p w14:paraId="02864A94" w14:textId="77777777" w:rsidR="00EF4418" w:rsidRPr="00C21603" w:rsidRDefault="00404124">
      <w:pPr>
        <w:widowControl w:val="0"/>
        <w:tabs>
          <w:tab w:val="left" w:pos="567"/>
        </w:tabs>
        <w:spacing w:line="360" w:lineRule="atLeast"/>
        <w:ind w:left="0" w:firstLine="0"/>
        <w:textAlignment w:val="baseline"/>
        <w:rPr>
          <w:rFonts w:ascii="Times New Roman" w:hAnsi="Times New Roman" w:cs="Times New Roman"/>
          <w:lang w:eastAsia="pl-PL"/>
        </w:rPr>
      </w:pPr>
      <w:r w:rsidRPr="00C21603">
        <w:rPr>
          <w:rFonts w:ascii="Times New Roman" w:hAnsi="Times New Roman" w:cs="Times New Roman"/>
          <w:lang w:eastAsia="pl-PL"/>
        </w:rPr>
        <w:t>Data zakończenia realizacji projektu: 2023-03-31.</w:t>
      </w:r>
    </w:p>
    <w:p w14:paraId="74E7D226" w14:textId="77777777" w:rsidR="00EF4418" w:rsidRPr="00C21603" w:rsidRDefault="00EF4418">
      <w:pPr>
        <w:widowControl w:val="0"/>
        <w:tabs>
          <w:tab w:val="left" w:pos="567"/>
        </w:tabs>
        <w:spacing w:line="360" w:lineRule="atLeast"/>
        <w:ind w:left="0" w:firstLine="0"/>
        <w:textAlignment w:val="baseline"/>
        <w:rPr>
          <w:rFonts w:ascii="Times New Roman" w:hAnsi="Times New Roman" w:cs="Times New Roman"/>
          <w:lang w:eastAsia="pl-PL"/>
        </w:rPr>
      </w:pPr>
    </w:p>
    <w:p w14:paraId="7C75F975" w14:textId="77777777" w:rsidR="00EF4418" w:rsidRPr="00C21603" w:rsidRDefault="00404124">
      <w:pPr>
        <w:widowControl w:val="0"/>
        <w:ind w:left="0" w:firstLine="0"/>
        <w:textAlignment w:val="baseline"/>
        <w:rPr>
          <w:rFonts w:ascii="Times New Roman" w:eastAsia="Calibri" w:hAnsi="Times New Roman" w:cs="Times New Roman"/>
          <w:lang w:eastAsia="en-US"/>
        </w:rPr>
      </w:pPr>
      <w:proofErr w:type="spellStart"/>
      <w:r w:rsidRPr="00C21603">
        <w:rPr>
          <w:rFonts w:ascii="Times New Roman" w:eastAsia="Calibri" w:hAnsi="Times New Roman" w:cs="Times New Roman"/>
          <w:lang w:eastAsia="en-US"/>
        </w:rPr>
        <w:t>Grantodawca</w:t>
      </w:r>
      <w:proofErr w:type="spellEnd"/>
      <w:r w:rsidRPr="00C21603">
        <w:rPr>
          <w:rFonts w:ascii="Times New Roman" w:eastAsia="Calibri" w:hAnsi="Times New Roman" w:cs="Times New Roman"/>
          <w:lang w:eastAsia="en-US"/>
        </w:rPr>
        <w:t xml:space="preserve"> prowadzi nabór otwarty składania wniosków o udzielenie grantów w ramach rund: </w:t>
      </w:r>
    </w:p>
    <w:p w14:paraId="282344D7" w14:textId="77777777" w:rsidR="00F15FC3" w:rsidRPr="00C21603" w:rsidRDefault="00F15FC3" w:rsidP="00F15FC3">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 xml:space="preserve">I Runda Gminy Miejskiej Kamienna Góra, okres naboru wniosków od 2021-01-18 do 2021-01-22 </w:t>
      </w:r>
    </w:p>
    <w:p w14:paraId="6C14A5DF" w14:textId="67D5E8FD" w:rsidR="00F15FC3" w:rsidRPr="00C21603" w:rsidRDefault="00F15FC3" w:rsidP="00F15FC3">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I Runda Gminy Stare Bogaczowice, okres naboru wniosków od 2021-01-25 do 2021-01-29.</w:t>
      </w:r>
    </w:p>
    <w:p w14:paraId="6F2C5DEF" w14:textId="77777777" w:rsidR="00F15FC3" w:rsidRPr="00C21603" w:rsidRDefault="00F15FC3" w:rsidP="00F15FC3">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I Runda Gminy Kamienna Góra, okres naboru wniosków od 2021-02-01 do 2021-02-05</w:t>
      </w:r>
    </w:p>
    <w:p w14:paraId="141C98D5" w14:textId="77777777" w:rsidR="00F15FC3" w:rsidRPr="00C21603" w:rsidRDefault="00F15FC3" w:rsidP="00F15FC3">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I Runda Gminy Czarny Bór, okres naboru wniosków od 2021-02-08 do 2021-02-12</w:t>
      </w:r>
    </w:p>
    <w:p w14:paraId="281FD25C" w14:textId="77777777" w:rsidR="00F15FC3" w:rsidRPr="00C21603" w:rsidRDefault="00F15FC3" w:rsidP="00F15FC3">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I Runda Uzdrowiskowej Gminy Miejskiej Szczawno-Zdrój okres naboru wniosków od 2021-02-15 do 2021-02-19.</w:t>
      </w:r>
    </w:p>
    <w:p w14:paraId="35A5D2D6" w14:textId="77777777" w:rsidR="00EF4418" w:rsidRPr="00C21603" w:rsidRDefault="00EF4418">
      <w:pPr>
        <w:widowControl w:val="0"/>
        <w:ind w:left="0" w:firstLine="0"/>
        <w:textAlignment w:val="baseline"/>
        <w:rPr>
          <w:rFonts w:ascii="Times New Roman" w:eastAsia="Calibri" w:hAnsi="Times New Roman" w:cs="Times New Roman"/>
          <w:lang w:eastAsia="en-US"/>
        </w:rPr>
      </w:pPr>
    </w:p>
    <w:p w14:paraId="35963283" w14:textId="77777777" w:rsidR="00EF4418" w:rsidRPr="00C21603" w:rsidRDefault="00404124">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Kolejna runda w miesiącu lutym-marcu 2021 roku, 5 tygodni, każdego tygodnia inna Gmina. Trzecia runda w miesiącu kwiecień-maj 2021 roku, 5 tygodni, każdego tygodnia inna Gmina.</w:t>
      </w:r>
    </w:p>
    <w:p w14:paraId="5E1C8C1A" w14:textId="77777777" w:rsidR="00EF4418" w:rsidRPr="00C21603" w:rsidRDefault="00EF4418">
      <w:pPr>
        <w:widowControl w:val="0"/>
        <w:ind w:left="0" w:firstLine="0"/>
        <w:textAlignment w:val="baseline"/>
        <w:rPr>
          <w:rFonts w:ascii="Times New Roman" w:eastAsia="Calibri" w:hAnsi="Times New Roman" w:cs="Times New Roman"/>
          <w:lang w:eastAsia="en-US"/>
        </w:rPr>
      </w:pPr>
    </w:p>
    <w:p w14:paraId="0837AA59" w14:textId="77777777" w:rsidR="00EF4418" w:rsidRPr="00C21603" w:rsidRDefault="00404124">
      <w:pPr>
        <w:widowControl w:val="0"/>
        <w:ind w:left="0" w:firstLine="0"/>
        <w:textAlignment w:val="baseline"/>
        <w:rPr>
          <w:rFonts w:ascii="Times New Roman" w:eastAsia="Calibri" w:hAnsi="Times New Roman" w:cs="Times New Roman"/>
          <w:lang w:eastAsia="en-US"/>
        </w:rPr>
      </w:pPr>
      <w:proofErr w:type="spellStart"/>
      <w:r w:rsidRPr="00C21603">
        <w:rPr>
          <w:rFonts w:ascii="Times New Roman" w:eastAsia="Calibri" w:hAnsi="Times New Roman" w:cs="Times New Roman"/>
          <w:lang w:eastAsia="en-US"/>
        </w:rPr>
        <w:t>Grantodawca</w:t>
      </w:r>
      <w:proofErr w:type="spellEnd"/>
      <w:r w:rsidRPr="00C21603">
        <w:rPr>
          <w:rFonts w:ascii="Times New Roman" w:eastAsia="Calibri" w:hAnsi="Times New Roman" w:cs="Times New Roman"/>
          <w:lang w:eastAsia="en-US"/>
        </w:rPr>
        <w:t xml:space="preserve"> zastrzega, że wnioski o udzielenie grantu będą przyjmowane do wyczerpania środków na realizację projektów </w:t>
      </w:r>
      <w:proofErr w:type="spellStart"/>
      <w:r w:rsidRPr="00C21603">
        <w:rPr>
          <w:rFonts w:ascii="Times New Roman" w:eastAsia="Calibri" w:hAnsi="Times New Roman" w:cs="Times New Roman"/>
          <w:lang w:eastAsia="en-US"/>
        </w:rPr>
        <w:t>Grantobiorców</w:t>
      </w:r>
      <w:proofErr w:type="spellEnd"/>
      <w:r w:rsidRPr="00C21603">
        <w:rPr>
          <w:rFonts w:ascii="Times New Roman" w:eastAsia="Calibri" w:hAnsi="Times New Roman" w:cs="Times New Roman"/>
          <w:lang w:eastAsia="en-US"/>
        </w:rPr>
        <w:t xml:space="preserve">, zatem może dojść do sytuacji, gdy dana Runda zostanie zamknięta przed czasem lub nie zostanie otwarta z uwagi na wyczerpanie środków. W ramach naboru </w:t>
      </w:r>
      <w:proofErr w:type="spellStart"/>
      <w:r w:rsidRPr="00C21603">
        <w:rPr>
          <w:rFonts w:ascii="Times New Roman" w:eastAsia="Calibri" w:hAnsi="Times New Roman" w:cs="Times New Roman"/>
          <w:lang w:eastAsia="en-US"/>
        </w:rPr>
        <w:t>Grantodawca</w:t>
      </w:r>
      <w:proofErr w:type="spellEnd"/>
      <w:r w:rsidRPr="00C21603">
        <w:rPr>
          <w:rFonts w:ascii="Times New Roman" w:eastAsia="Calibri" w:hAnsi="Times New Roman" w:cs="Times New Roman"/>
          <w:lang w:eastAsia="en-US"/>
        </w:rPr>
        <w:t xml:space="preserve"> będzie uwzględniał podział środków na poszczególne Gminy. Zaplanowano wypłatę 577 grantów, w tym: </w:t>
      </w:r>
    </w:p>
    <w:p w14:paraId="5A8ED732" w14:textId="77777777" w:rsidR="00EF4418" w:rsidRPr="00C21603" w:rsidRDefault="00404124">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 xml:space="preserve">na obszarze Gminy Czarny Bór 95 sztuk; </w:t>
      </w:r>
    </w:p>
    <w:p w14:paraId="34E28237" w14:textId="77777777" w:rsidR="00EF4418" w:rsidRPr="00C21603" w:rsidRDefault="00404124">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 xml:space="preserve">na obszarze Gminy Miejskiej Kamienna Góra 196 sztuk; </w:t>
      </w:r>
    </w:p>
    <w:p w14:paraId="70AA44C8" w14:textId="77777777" w:rsidR="00EF4418" w:rsidRPr="00C21603" w:rsidRDefault="00404124">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 xml:space="preserve">na obszarze Gminy Kamienna Góra 133 sztuki; </w:t>
      </w:r>
    </w:p>
    <w:p w14:paraId="4F1D8D77" w14:textId="77777777" w:rsidR="00EF4418" w:rsidRPr="00C21603" w:rsidRDefault="00404124">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 xml:space="preserve">na obszarze Gminy Stare Bogaczowice 64 sztuk; </w:t>
      </w:r>
    </w:p>
    <w:p w14:paraId="3BC8DBC8" w14:textId="77777777" w:rsidR="00EF4418" w:rsidRPr="00C21603" w:rsidRDefault="00404124">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 xml:space="preserve">na obszarze Uzdrowiskowej Gminy Miejskiej Szczawno-Zdrój 89 sztuk. </w:t>
      </w:r>
    </w:p>
    <w:p w14:paraId="23A4616C" w14:textId="77777777" w:rsidR="00EF4418" w:rsidRPr="00C21603" w:rsidRDefault="00EF4418">
      <w:pPr>
        <w:widowControl w:val="0"/>
        <w:tabs>
          <w:tab w:val="left" w:pos="567"/>
        </w:tabs>
        <w:spacing w:line="360" w:lineRule="atLeast"/>
        <w:ind w:left="0" w:firstLine="0"/>
        <w:textAlignment w:val="baseline"/>
        <w:rPr>
          <w:rFonts w:ascii="Times New Roman" w:eastAsia="Calibri" w:hAnsi="Times New Roman" w:cs="Times New Roman"/>
          <w:lang w:eastAsia="pl-PL"/>
        </w:rPr>
      </w:pPr>
    </w:p>
    <w:p w14:paraId="743A36EF" w14:textId="77777777" w:rsidR="00EF4418" w:rsidRPr="00C21603" w:rsidRDefault="00404124">
      <w:pPr>
        <w:widowControl w:val="0"/>
        <w:tabs>
          <w:tab w:val="left" w:pos="567"/>
        </w:tabs>
        <w:spacing w:line="360" w:lineRule="atLeast"/>
        <w:ind w:left="0" w:firstLine="0"/>
        <w:textAlignment w:val="baseline"/>
        <w:rPr>
          <w:rFonts w:ascii="Times New Roman" w:hAnsi="Times New Roman" w:cs="Times New Roman"/>
          <w:lang w:eastAsia="pl-PL"/>
        </w:rPr>
      </w:pPr>
      <w:r w:rsidRPr="00C21603">
        <w:rPr>
          <w:rFonts w:ascii="Times New Roman" w:hAnsi="Times New Roman" w:cs="Times New Roman"/>
          <w:lang w:eastAsia="pl-PL"/>
        </w:rPr>
        <w:t xml:space="preserve">Zgodnie z procedurą, audyty należy złożyć wraz z wnioskiem o grant. W przypadku kiedy przyszły </w:t>
      </w:r>
      <w:proofErr w:type="spellStart"/>
      <w:r w:rsidRPr="00C21603">
        <w:rPr>
          <w:rFonts w:ascii="Times New Roman" w:hAnsi="Times New Roman" w:cs="Times New Roman"/>
          <w:lang w:eastAsia="pl-PL"/>
        </w:rPr>
        <w:t>Grantobiorca</w:t>
      </w:r>
      <w:proofErr w:type="spellEnd"/>
      <w:r w:rsidRPr="00C21603">
        <w:rPr>
          <w:rFonts w:ascii="Times New Roman" w:hAnsi="Times New Roman" w:cs="Times New Roman"/>
          <w:lang w:eastAsia="pl-PL"/>
        </w:rPr>
        <w:t xml:space="preserve"> nie posiada audytu w momencie składania wniosku o grant, będzie miał obowiązek dostarczenia dokumentu w ciągu 28 dni. Należy mieć na uwadze, że audyty muszą być wykonywane na bieżąco, bez zbędnej zwłoki, tak by nie wydłużać harmonogramu realizacji projektu. Ilość i czas wykonywania zamówienia uzależniona będzie od harmonogramu naboru wniosków o granty. </w:t>
      </w:r>
    </w:p>
    <w:p w14:paraId="785A72B2" w14:textId="77777777" w:rsidR="00EF4418" w:rsidRPr="00C21603" w:rsidRDefault="00EF4418">
      <w:pPr>
        <w:widowControl w:val="0"/>
        <w:tabs>
          <w:tab w:val="left" w:pos="567"/>
        </w:tabs>
        <w:spacing w:line="360" w:lineRule="atLeast"/>
        <w:ind w:left="0" w:firstLine="0"/>
        <w:textAlignment w:val="baseline"/>
        <w:rPr>
          <w:rFonts w:ascii="Times New Roman" w:hAnsi="Times New Roman" w:cs="Times New Roman"/>
          <w:lang w:eastAsia="pl-PL"/>
        </w:rPr>
      </w:pPr>
    </w:p>
    <w:p w14:paraId="40EF0AE1" w14:textId="77777777" w:rsidR="00EF4418" w:rsidRPr="00C21603" w:rsidRDefault="00404124">
      <w:pPr>
        <w:spacing w:line="360" w:lineRule="auto"/>
        <w:ind w:left="0" w:firstLine="0"/>
      </w:pPr>
      <w:r w:rsidRPr="00C21603">
        <w:rPr>
          <w:rFonts w:ascii="Times New Roman" w:hAnsi="Times New Roman" w:cs="Times New Roman"/>
          <w:b/>
          <w:iCs/>
          <w:u w:val="single"/>
          <w:lang w:eastAsia="pl-PL"/>
        </w:rPr>
        <w:t>Pytanie 13</w:t>
      </w:r>
    </w:p>
    <w:p w14:paraId="2D812917" w14:textId="77777777" w:rsidR="00EF4418" w:rsidRPr="00C21603" w:rsidRDefault="00404124">
      <w:pPr>
        <w:pStyle w:val="Textbody"/>
        <w:rPr>
          <w:b w:val="0"/>
          <w:sz w:val="22"/>
          <w:szCs w:val="22"/>
        </w:rPr>
      </w:pPr>
      <w:bookmarkStart w:id="17" w:name="_Hlk57801505"/>
      <w:bookmarkEnd w:id="17"/>
      <w:r w:rsidRPr="00C21603">
        <w:rPr>
          <w:b w:val="0"/>
          <w:sz w:val="22"/>
          <w:szCs w:val="22"/>
        </w:rPr>
        <w:t>Gdzie będzie archiwizowana oryginalna dokumentacja projektowa. U Wykonawcy czy w siedzibie zamawiającego. Jeżeli dokumentacja projektowa ma być archiwizowana u Wykonawcy to w jaki sposób będzie przekazywana zamawiającemu. Ma to wpływ na oszacowanie kosztów związanych z archiwizacją. </w:t>
      </w:r>
    </w:p>
    <w:p w14:paraId="4F12188B"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04446763" w14:textId="77777777" w:rsidR="00EF4418" w:rsidRPr="00C21603" w:rsidRDefault="00404124">
      <w:pPr>
        <w:spacing w:line="360" w:lineRule="auto"/>
        <w:ind w:left="0" w:firstLine="0"/>
        <w:rPr>
          <w:rFonts w:ascii="Times New Roman" w:hAnsi="Times New Roman" w:cs="Times New Roman"/>
        </w:rPr>
      </w:pPr>
      <w:bookmarkStart w:id="18" w:name="_Hlk57801608"/>
      <w:bookmarkEnd w:id="18"/>
      <w:r w:rsidRPr="00C21603">
        <w:rPr>
          <w:rFonts w:ascii="Times New Roman" w:hAnsi="Times New Roman" w:cs="Times New Roman"/>
        </w:rPr>
        <w:t xml:space="preserve">Dokumentacja będzie archiwizowana u Zamawiającego. </w:t>
      </w:r>
    </w:p>
    <w:p w14:paraId="4F3F011A" w14:textId="77777777" w:rsidR="00EF4418" w:rsidRPr="00C21603" w:rsidRDefault="00EF4418">
      <w:pPr>
        <w:spacing w:line="360" w:lineRule="auto"/>
        <w:ind w:left="0" w:firstLine="0"/>
        <w:rPr>
          <w:rFonts w:ascii="Times New Roman" w:hAnsi="Times New Roman" w:cs="Times New Roman"/>
          <w:b/>
          <w:iCs/>
          <w:u w:val="single"/>
          <w:lang w:eastAsia="pl-PL"/>
        </w:rPr>
      </w:pPr>
    </w:p>
    <w:p w14:paraId="3F1A2EDE" w14:textId="77777777" w:rsidR="00EF4418" w:rsidRPr="00C21603" w:rsidRDefault="00404124">
      <w:pPr>
        <w:spacing w:line="360" w:lineRule="auto"/>
        <w:ind w:left="0" w:firstLine="0"/>
      </w:pPr>
      <w:r w:rsidRPr="00C21603">
        <w:rPr>
          <w:rFonts w:ascii="Times New Roman" w:hAnsi="Times New Roman" w:cs="Times New Roman"/>
          <w:b/>
          <w:iCs/>
          <w:u w:val="single"/>
          <w:lang w:eastAsia="pl-PL"/>
        </w:rPr>
        <w:t>Pytanie 14</w:t>
      </w:r>
    </w:p>
    <w:p w14:paraId="6A84CE1E" w14:textId="77777777" w:rsidR="00EF4418" w:rsidRPr="00C21603" w:rsidRDefault="00404124">
      <w:pPr>
        <w:pStyle w:val="Textbody"/>
        <w:rPr>
          <w:b w:val="0"/>
          <w:sz w:val="22"/>
          <w:szCs w:val="22"/>
        </w:rPr>
      </w:pPr>
      <w:bookmarkStart w:id="19" w:name="_Hlk57801652"/>
      <w:bookmarkEnd w:id="19"/>
      <w:r w:rsidRPr="00C21603">
        <w:rPr>
          <w:b w:val="0"/>
          <w:sz w:val="22"/>
          <w:szCs w:val="22"/>
        </w:rPr>
        <w:t>Z dokumentacji przetargowej wynika, że Wykonawca ma za zadanie dopilnować, aby projekt był realizowany zgodnie z procedurami i wytycznymi. W naszej ocenie sposób sformułowania dokumentacji przetargowej może sugerować potencjalny konflikt interesu w następujących obszarach: </w:t>
      </w:r>
    </w:p>
    <w:p w14:paraId="03E43C14" w14:textId="77777777" w:rsidR="00EF4418" w:rsidRPr="00C21603" w:rsidRDefault="00404124">
      <w:pPr>
        <w:pStyle w:val="Textbody"/>
        <w:numPr>
          <w:ilvl w:val="1"/>
          <w:numId w:val="7"/>
        </w:numPr>
        <w:rPr>
          <w:b w:val="0"/>
          <w:sz w:val="22"/>
          <w:szCs w:val="22"/>
        </w:rPr>
      </w:pPr>
      <w:r w:rsidRPr="00C21603">
        <w:rPr>
          <w:b w:val="0"/>
          <w:sz w:val="22"/>
          <w:szCs w:val="22"/>
        </w:rPr>
        <w:t>Wykonawca będzie wystawiał faktury za realizację usługi, a jednocześnie ma weryfikować prawidłowość wydatków ponoszonych w projekcie. </w:t>
      </w:r>
    </w:p>
    <w:p w14:paraId="65E1834F" w14:textId="77777777" w:rsidR="00EF4418" w:rsidRPr="00C21603" w:rsidRDefault="00404124">
      <w:pPr>
        <w:pStyle w:val="Textbody"/>
        <w:numPr>
          <w:ilvl w:val="1"/>
          <w:numId w:val="7"/>
        </w:numPr>
        <w:rPr>
          <w:b w:val="0"/>
          <w:sz w:val="22"/>
          <w:szCs w:val="22"/>
        </w:rPr>
      </w:pPr>
      <w:r w:rsidRPr="00C21603">
        <w:rPr>
          <w:b w:val="0"/>
          <w:sz w:val="22"/>
          <w:szCs w:val="22"/>
        </w:rPr>
        <w:t xml:space="preserve">Wykonawca będzie doradzał mieszkańcom najpierw przy wyborze źródła ciepła potem  ma przygotować audyt uproszczony potem doradzać będzie w zakresie prawidłowego wypełnienia wniosku o grant, a następnie będzie weryfikował ich wnioski o grant. Co do zasady w takie sytuacji może nastąpić konflikt interesów ze </w:t>
      </w:r>
      <w:r w:rsidRPr="00C21603">
        <w:rPr>
          <w:b w:val="0"/>
          <w:sz w:val="22"/>
          <w:szCs w:val="22"/>
        </w:rPr>
        <w:lastRenderedPageBreak/>
        <w:t>względu na konsekwencje  usługi doradczej i następcze weryfikowanie wniosku o grant mieszkańca. </w:t>
      </w:r>
    </w:p>
    <w:p w14:paraId="177768CF" w14:textId="77777777" w:rsidR="00EF4418" w:rsidRPr="00C21603" w:rsidRDefault="00404124">
      <w:pPr>
        <w:pStyle w:val="Textbody"/>
        <w:numPr>
          <w:ilvl w:val="1"/>
          <w:numId w:val="7"/>
        </w:numPr>
        <w:rPr>
          <w:b w:val="0"/>
          <w:sz w:val="22"/>
          <w:szCs w:val="22"/>
        </w:rPr>
      </w:pPr>
      <w:r w:rsidRPr="00C21603">
        <w:rPr>
          <w:b w:val="0"/>
          <w:sz w:val="22"/>
          <w:szCs w:val="22"/>
        </w:rPr>
        <w:t xml:space="preserve">Następnie Wykonawca będzie przygotowywał umowę o dofinansowanie, potem  będzie weryfikował jego wnioski o płatność i jego  prawidłowość a potem jeszcze będzie kontrolował </w:t>
      </w:r>
      <w:proofErr w:type="spellStart"/>
      <w:r w:rsidRPr="00C21603">
        <w:rPr>
          <w:b w:val="0"/>
          <w:sz w:val="22"/>
          <w:szCs w:val="22"/>
        </w:rPr>
        <w:t>grantobiorcę</w:t>
      </w:r>
      <w:proofErr w:type="spellEnd"/>
      <w:r w:rsidRPr="00C21603">
        <w:rPr>
          <w:b w:val="0"/>
          <w:sz w:val="22"/>
          <w:szCs w:val="22"/>
        </w:rPr>
        <w:t xml:space="preserve"> na miejscu realizacji projektu. Co do zasady w takiej sytuacji może nastąpić konflikt interesów. Instytucje Zarządzające i Pośredniczące, które weryfikują dotacje unijne rozdzielają zasadnicze etapy.</w:t>
      </w:r>
    </w:p>
    <w:p w14:paraId="5AFC9162"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266241AF" w14:textId="77777777" w:rsidR="00EF4418" w:rsidRPr="00C21603" w:rsidRDefault="00404124">
      <w:pPr>
        <w:pStyle w:val="Tekstpodstawowy"/>
        <w:widowControl/>
        <w:suppressAutoHyphens w:val="0"/>
        <w:spacing w:after="0"/>
        <w:ind w:right="282"/>
        <w:jc w:val="both"/>
        <w:textAlignment w:val="auto"/>
        <w:rPr>
          <w:rFonts w:ascii="Times New Roman" w:hAnsi="Times New Roman" w:cs="Times New Roman"/>
          <w:sz w:val="22"/>
        </w:rPr>
      </w:pPr>
      <w:bookmarkStart w:id="20" w:name="_Hlk57801697"/>
      <w:bookmarkEnd w:id="20"/>
      <w:r w:rsidRPr="00C21603">
        <w:rPr>
          <w:rFonts w:ascii="Times New Roman" w:hAnsi="Times New Roman" w:cs="Times New Roman"/>
          <w:bCs/>
          <w:sz w:val="22"/>
        </w:rPr>
        <w:t>Zamawiający dokłada</w:t>
      </w:r>
      <w:r w:rsidRPr="00C21603">
        <w:rPr>
          <w:rFonts w:ascii="Times New Roman" w:hAnsi="Times New Roman" w:cs="Times New Roman"/>
          <w:b/>
          <w:sz w:val="22"/>
        </w:rPr>
        <w:t xml:space="preserve"> </w:t>
      </w:r>
      <w:r w:rsidRPr="00C21603">
        <w:rPr>
          <w:rFonts w:ascii="Times New Roman" w:hAnsi="Times New Roman" w:cs="Times New Roman"/>
          <w:sz w:val="22"/>
        </w:rPr>
        <w:t xml:space="preserve">wszelkich starań w celu uniknięcia konfliktu interesów rozumianego jako brak bezstronności i obiektywizmu przy wyłanianiu przez Beneficjenta wykonawcy do realizacji usług w ramach projektu. </w:t>
      </w:r>
    </w:p>
    <w:p w14:paraId="227E8B53" w14:textId="77777777" w:rsidR="00EF4418" w:rsidRPr="00C21603" w:rsidRDefault="00404124">
      <w:pPr>
        <w:pStyle w:val="Tekstpodstawowy"/>
        <w:widowControl/>
        <w:suppressAutoHyphens w:val="0"/>
        <w:spacing w:after="0"/>
        <w:ind w:right="282"/>
        <w:jc w:val="both"/>
        <w:textAlignment w:val="auto"/>
        <w:rPr>
          <w:rFonts w:ascii="Times New Roman" w:hAnsi="Times New Roman" w:cs="Times New Roman"/>
          <w:sz w:val="22"/>
        </w:rPr>
      </w:pPr>
      <w:r w:rsidRPr="00C21603">
        <w:rPr>
          <w:rFonts w:ascii="Times New Roman" w:hAnsi="Times New Roman" w:cs="Times New Roman"/>
          <w:sz w:val="22"/>
        </w:rPr>
        <w:t xml:space="preserve">Przez konflikt interesów należy rozumieć podejmowanie jakichkolwiek działań, które prowadzą do sprzeczności pomiędzy interesem Beneficjenta, a interesem Unii Europejskiej, która powoduje bezpośredni, pośredni lub potencjalny wpływ na zachowanie przez Beneficjenta bezstronności i obiektywizmu przy podejmowaniu decyzji finansowych i przy realizacji Umowy, przy czym sprzeczność ta wynika z relacji pomiędzy Beneficjentem, a jego kontrahentem, opartej na więziach rodzinnych, emocjonalnych lub z sympatii politycznej, przynależności państwowej, wspólnych interesów gospodarczych lub innych wspólnych interesów. </w:t>
      </w:r>
    </w:p>
    <w:p w14:paraId="6BB3C432" w14:textId="77777777" w:rsidR="00EF4418" w:rsidRPr="00C21603" w:rsidRDefault="00EF4418">
      <w:pPr>
        <w:pStyle w:val="Tekstpodstawowy"/>
        <w:widowControl/>
        <w:suppressAutoHyphens w:val="0"/>
        <w:spacing w:after="0"/>
        <w:ind w:right="282"/>
        <w:jc w:val="both"/>
        <w:textAlignment w:val="auto"/>
        <w:rPr>
          <w:rFonts w:ascii="Times New Roman" w:hAnsi="Times New Roman" w:cs="Times New Roman"/>
          <w:sz w:val="22"/>
        </w:rPr>
      </w:pPr>
    </w:p>
    <w:p w14:paraId="6A7A9238" w14:textId="77777777" w:rsidR="00EF4418" w:rsidRPr="00C21603" w:rsidRDefault="00404124">
      <w:pPr>
        <w:pStyle w:val="Tekstpodstawowy"/>
        <w:widowControl/>
        <w:suppressAutoHyphens w:val="0"/>
        <w:spacing w:after="0"/>
        <w:ind w:right="282"/>
        <w:jc w:val="both"/>
        <w:textAlignment w:val="auto"/>
        <w:rPr>
          <w:rFonts w:ascii="Times New Roman" w:hAnsi="Times New Roman" w:cs="Times New Roman"/>
          <w:b/>
          <w:bCs/>
          <w:sz w:val="22"/>
        </w:rPr>
      </w:pPr>
      <w:r w:rsidRPr="00C21603">
        <w:rPr>
          <w:rFonts w:ascii="Times New Roman" w:hAnsi="Times New Roman" w:cs="Times New Roman"/>
          <w:b/>
          <w:bCs/>
          <w:sz w:val="22"/>
        </w:rPr>
        <w:t>(UWAGA: Konflikt interesów normuje m.in. umowa o dofinansowanie realizacji projektu).</w:t>
      </w:r>
    </w:p>
    <w:p w14:paraId="7B486973" w14:textId="77777777" w:rsidR="00EF4418" w:rsidRPr="00C21603" w:rsidRDefault="00404124">
      <w:pPr>
        <w:pStyle w:val="Pisma"/>
        <w:widowControl w:val="0"/>
        <w:suppressAutoHyphens w:val="0"/>
        <w:ind w:right="282"/>
        <w:rPr>
          <w:sz w:val="22"/>
          <w:szCs w:val="22"/>
        </w:rPr>
      </w:pPr>
      <w:r w:rsidRPr="00C21603">
        <w:rPr>
          <w:sz w:val="22"/>
          <w:szCs w:val="22"/>
        </w:rPr>
        <w:t xml:space="preserve"> </w:t>
      </w:r>
    </w:p>
    <w:p w14:paraId="24024B54"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Pytanie 15</w:t>
      </w:r>
    </w:p>
    <w:p w14:paraId="07109462" w14:textId="77777777" w:rsidR="00EF4418" w:rsidRPr="00C21603" w:rsidRDefault="00404124">
      <w:pPr>
        <w:pStyle w:val="Textbody"/>
        <w:rPr>
          <w:b w:val="0"/>
          <w:sz w:val="22"/>
          <w:szCs w:val="22"/>
        </w:rPr>
      </w:pPr>
      <w:r w:rsidRPr="00C21603">
        <w:rPr>
          <w:b w:val="0"/>
          <w:sz w:val="22"/>
          <w:szCs w:val="22"/>
        </w:rPr>
        <w:t>Zwracamy uwagę, że część usług będzie niekwalifikowalna ponieważ z  dokumentacji przetargowej wynika, że termin realizacji został wyznaczony po terminie złożenia końcowego wniosku o płatność.</w:t>
      </w:r>
    </w:p>
    <w:p w14:paraId="2219364A"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3C4481AF" w14:textId="77777777" w:rsidR="00EF4418" w:rsidRPr="00C21603" w:rsidRDefault="00404124">
      <w:pPr>
        <w:pStyle w:val="Textbody"/>
        <w:rPr>
          <w:b w:val="0"/>
          <w:bCs/>
          <w:sz w:val="22"/>
          <w:szCs w:val="22"/>
        </w:rPr>
      </w:pPr>
      <w:bookmarkStart w:id="21" w:name="_Hlk57809108"/>
      <w:bookmarkEnd w:id="21"/>
      <w:r w:rsidRPr="00C21603">
        <w:rPr>
          <w:b w:val="0"/>
          <w:bCs/>
          <w:sz w:val="22"/>
          <w:szCs w:val="22"/>
        </w:rPr>
        <w:t>Wniosek końcowy o płatność należy złożyć w terminie do 60 dni od daty zakończenia realizacji projektu, wskazanej w umowie o dofinansowanie. Termin złożenia wniosku końcowego o płatność nie może być późniejszy niż 30 czerwca 2023 roku (w uzasadnionych przypadkach, z przyczyn niezależnych od beneficjenta – IOK może wyrazić zgodę na wydłużenie tego terminu). Określono, że data zakończenia realizacji projektu to 2023-03-31.</w:t>
      </w:r>
    </w:p>
    <w:p w14:paraId="2B2FF762" w14:textId="77777777" w:rsidR="00EF4418" w:rsidRPr="00C21603" w:rsidRDefault="00EF4418">
      <w:pPr>
        <w:pStyle w:val="Textbody"/>
        <w:rPr>
          <w:b w:val="0"/>
          <w:bCs/>
          <w:sz w:val="22"/>
          <w:szCs w:val="22"/>
        </w:rPr>
      </w:pPr>
    </w:p>
    <w:p w14:paraId="6A323826"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Pytanie 16</w:t>
      </w:r>
    </w:p>
    <w:p w14:paraId="23A109EF" w14:textId="77777777" w:rsidR="00EF4418" w:rsidRPr="00C21603" w:rsidRDefault="00404124">
      <w:pPr>
        <w:suppressAutoHyphens w:val="0"/>
        <w:ind w:left="0" w:firstLine="0"/>
        <w:jc w:val="left"/>
        <w:rPr>
          <w:rFonts w:ascii="Times New Roman" w:hAnsi="Times New Roman" w:cs="Times New Roman"/>
          <w:lang w:eastAsia="en-US"/>
        </w:rPr>
      </w:pPr>
      <w:r w:rsidRPr="00C21603">
        <w:rPr>
          <w:rFonts w:ascii="Times New Roman" w:hAnsi="Times New Roman" w:cs="Times New Roman"/>
          <w:lang w:eastAsia="en-US"/>
        </w:rPr>
        <w:t xml:space="preserve">W nawiązaniu do poprzedniej wiadomości uprzejmie proszę o: </w:t>
      </w:r>
    </w:p>
    <w:p w14:paraId="7406E086" w14:textId="77777777" w:rsidR="00EF4418" w:rsidRPr="00C21603" w:rsidRDefault="00404124">
      <w:pPr>
        <w:numPr>
          <w:ilvl w:val="0"/>
          <w:numId w:val="14"/>
        </w:numPr>
        <w:suppressAutoHyphens w:val="0"/>
        <w:jc w:val="left"/>
        <w:rPr>
          <w:rFonts w:ascii="Times New Roman" w:hAnsi="Times New Roman" w:cs="Times New Roman"/>
          <w:lang w:eastAsia="en-US"/>
        </w:rPr>
      </w:pPr>
      <w:r w:rsidRPr="00C21603">
        <w:rPr>
          <w:rFonts w:ascii="Times New Roman" w:hAnsi="Times New Roman" w:cs="Times New Roman"/>
          <w:lang w:eastAsia="en-US"/>
        </w:rPr>
        <w:t xml:space="preserve">Rezygnację z wymogu, aby referencje były starsze niż 3 </w:t>
      </w:r>
      <w:proofErr w:type="spellStart"/>
      <w:r w:rsidRPr="00C21603">
        <w:rPr>
          <w:rFonts w:ascii="Times New Roman" w:hAnsi="Times New Roman" w:cs="Times New Roman"/>
          <w:lang w:eastAsia="en-US"/>
        </w:rPr>
        <w:t>mce</w:t>
      </w:r>
      <w:proofErr w:type="spellEnd"/>
      <w:r w:rsidRPr="00C21603">
        <w:rPr>
          <w:rFonts w:ascii="Times New Roman" w:hAnsi="Times New Roman" w:cs="Times New Roman"/>
          <w:lang w:eastAsia="en-US"/>
        </w:rPr>
        <w:t xml:space="preserve">. Nie znamy przepisów, które uznają referencje starsze niż 3 miesiące za nieważne </w:t>
      </w:r>
    </w:p>
    <w:p w14:paraId="46E0788E" w14:textId="77777777" w:rsidR="00EF4418" w:rsidRPr="00C21603" w:rsidRDefault="00404124">
      <w:pPr>
        <w:numPr>
          <w:ilvl w:val="0"/>
          <w:numId w:val="14"/>
        </w:numPr>
        <w:suppressAutoHyphens w:val="0"/>
        <w:jc w:val="left"/>
        <w:rPr>
          <w:rFonts w:ascii="Times New Roman" w:hAnsi="Times New Roman" w:cs="Times New Roman"/>
          <w:lang w:eastAsia="en-US"/>
        </w:rPr>
      </w:pPr>
      <w:r w:rsidRPr="00C21603">
        <w:rPr>
          <w:rFonts w:ascii="Times New Roman" w:hAnsi="Times New Roman" w:cs="Times New Roman"/>
          <w:lang w:eastAsia="en-US"/>
        </w:rPr>
        <w:t xml:space="preserve">Wnosimy o odstąpienie od </w:t>
      </w:r>
      <w:bookmarkStart w:id="22" w:name="_Hlk57809848"/>
      <w:r w:rsidRPr="00C21603">
        <w:rPr>
          <w:rFonts w:ascii="Times New Roman" w:hAnsi="Times New Roman" w:cs="Times New Roman"/>
          <w:lang w:eastAsia="en-US"/>
        </w:rPr>
        <w:t xml:space="preserve">dostarczenia zaświadczenia z US i ZUS o braku zaległości </w:t>
      </w:r>
      <w:bookmarkEnd w:id="22"/>
      <w:r w:rsidRPr="00C21603">
        <w:rPr>
          <w:rFonts w:ascii="Times New Roman" w:hAnsi="Times New Roman" w:cs="Times New Roman"/>
          <w:lang w:eastAsia="en-US"/>
        </w:rPr>
        <w:t xml:space="preserve">na  tym etapie postępowania. </w:t>
      </w:r>
    </w:p>
    <w:p w14:paraId="2C7DAD70"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6C7370F6" w14:textId="77777777" w:rsidR="00EF4418" w:rsidRPr="00C21603" w:rsidRDefault="00404124">
      <w:pPr>
        <w:pStyle w:val="dtn"/>
        <w:jc w:val="both"/>
        <w:rPr>
          <w:b/>
          <w:bCs/>
          <w:sz w:val="22"/>
          <w:szCs w:val="22"/>
        </w:rPr>
      </w:pPr>
      <w:r w:rsidRPr="00C21603">
        <w:rPr>
          <w:b/>
          <w:bCs/>
          <w:sz w:val="22"/>
          <w:szCs w:val="22"/>
        </w:rPr>
        <w:t>Ad.1</w:t>
      </w:r>
    </w:p>
    <w:p w14:paraId="23C16DF4" w14:textId="77777777" w:rsidR="00EF4418" w:rsidRPr="00C21603" w:rsidRDefault="00404124">
      <w:pPr>
        <w:pStyle w:val="dtn"/>
        <w:jc w:val="both"/>
      </w:pPr>
      <w:r w:rsidRPr="00C21603">
        <w:rPr>
          <w:sz w:val="22"/>
          <w:szCs w:val="22"/>
        </w:rPr>
        <w:lastRenderedPageBreak/>
        <w:t xml:space="preserve"> Zapisy w</w:t>
      </w:r>
      <w:r w:rsidRPr="00C21603">
        <w:t xml:space="preserve"> </w:t>
      </w:r>
      <w:r w:rsidRPr="00C21603">
        <w:rPr>
          <w:sz w:val="22"/>
          <w:szCs w:val="22"/>
        </w:rPr>
        <w:t xml:space="preserve">Części 4 SIWZ - Wykaz oświadczeń i dokumentów, potwierdzających spełnienie warunków udziału w postępowaniu oraz brak podstaw do wykluczenia, w punkcie 4.6 </w:t>
      </w:r>
      <w:proofErr w:type="spellStart"/>
      <w:r w:rsidRPr="00C21603">
        <w:rPr>
          <w:sz w:val="22"/>
          <w:szCs w:val="22"/>
        </w:rPr>
        <w:t>ppkt</w:t>
      </w:r>
      <w:proofErr w:type="spellEnd"/>
      <w:r w:rsidRPr="00C21603">
        <w:rPr>
          <w:sz w:val="22"/>
          <w:szCs w:val="22"/>
        </w:rPr>
        <w:t xml:space="preserve"> 1) są zgodne </w:t>
      </w:r>
      <w:r w:rsidRPr="00C21603">
        <w:rPr>
          <w:sz w:val="22"/>
          <w:szCs w:val="22"/>
        </w:rPr>
        <w:br/>
        <w:t>z obowiązującym Rozporządzeniem</w:t>
      </w:r>
      <w:r w:rsidRPr="00C21603">
        <w:t xml:space="preserve"> Rozporządzenie Ministra Rozwoju z dnia 26 lipca 2016 r.                w sprawie rodzajów dokumentów, jakich może żądać zamawiający od wykonawcy </w:t>
      </w:r>
      <w:r w:rsidRPr="00C21603">
        <w:br/>
        <w:t>w postępowaniu o udzielenie zamówienia</w:t>
      </w:r>
      <w:r w:rsidRPr="00C21603">
        <w:rPr>
          <w:vertAlign w:val="superscript"/>
        </w:rPr>
        <w:t xml:space="preserve">  </w:t>
      </w:r>
      <w:r w:rsidRPr="00C21603">
        <w:rPr>
          <w:sz w:val="22"/>
          <w:szCs w:val="22"/>
        </w:rPr>
        <w:t>(Dz. U. z 2020 r. poz. 1282).</w:t>
      </w:r>
    </w:p>
    <w:p w14:paraId="4EA3E25C" w14:textId="77777777" w:rsidR="00EF4418" w:rsidRPr="00C21603" w:rsidRDefault="00404124">
      <w:pPr>
        <w:pStyle w:val="Textbody"/>
        <w:rPr>
          <w:b w:val="0"/>
          <w:sz w:val="22"/>
          <w:szCs w:val="22"/>
        </w:rPr>
      </w:pPr>
      <w:r w:rsidRPr="00C21603">
        <w:rPr>
          <w:b w:val="0"/>
          <w:sz w:val="22"/>
          <w:szCs w:val="22"/>
        </w:rPr>
        <w:t>Ad.2</w:t>
      </w:r>
    </w:p>
    <w:p w14:paraId="002FD086" w14:textId="77777777" w:rsidR="00EF4418" w:rsidRPr="00C21603" w:rsidRDefault="00404124">
      <w:pPr>
        <w:pStyle w:val="Textbody"/>
        <w:rPr>
          <w:b w:val="0"/>
          <w:sz w:val="22"/>
          <w:szCs w:val="22"/>
        </w:rPr>
      </w:pPr>
      <w:r w:rsidRPr="00C21603">
        <w:rPr>
          <w:b w:val="0"/>
          <w:sz w:val="22"/>
          <w:szCs w:val="22"/>
        </w:rPr>
        <w:t>Zamawiający odstępuje od wymogu</w:t>
      </w:r>
      <w:r w:rsidRPr="00C21603">
        <w:t xml:space="preserve"> </w:t>
      </w:r>
      <w:r w:rsidRPr="00C21603">
        <w:rPr>
          <w:b w:val="0"/>
          <w:sz w:val="22"/>
          <w:szCs w:val="22"/>
        </w:rPr>
        <w:t>dostarczenia zaświadczenia z US i ZUS.</w:t>
      </w:r>
    </w:p>
    <w:p w14:paraId="455F43C6" w14:textId="77777777" w:rsidR="00EF4418" w:rsidRPr="00C21603" w:rsidRDefault="00EF4418">
      <w:pPr>
        <w:pStyle w:val="Textbody"/>
        <w:rPr>
          <w:b w:val="0"/>
          <w:bCs/>
          <w:sz w:val="22"/>
          <w:szCs w:val="22"/>
        </w:rPr>
      </w:pPr>
    </w:p>
    <w:p w14:paraId="72B7EB61"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Pytania od firmy nr III</w:t>
      </w:r>
    </w:p>
    <w:p w14:paraId="14CDD869" w14:textId="77777777" w:rsidR="00EF4418" w:rsidRPr="00C21603" w:rsidRDefault="00404124">
      <w:pPr>
        <w:suppressAutoHyphens w:val="0"/>
        <w:ind w:left="0" w:firstLine="0"/>
        <w:rPr>
          <w:rFonts w:ascii="Times New Roman" w:hAnsi="Times New Roman" w:cs="Times New Roman"/>
          <w:lang w:eastAsia="pl-PL"/>
        </w:rPr>
      </w:pPr>
      <w:r w:rsidRPr="00C21603">
        <w:rPr>
          <w:rFonts w:ascii="Times New Roman" w:hAnsi="Times New Roman" w:cs="Times New Roman"/>
          <w:lang w:eastAsia="pl-PL"/>
        </w:rPr>
        <w:t xml:space="preserve">W nawiązaniu do prowadzonego postępowania w zakresie Zarządzanie, wdrażanie, realizacja projektu pn. „Wymiana dotychczasowych wysokoemisyjnych źródeł ciepła w domach jednorodzinnych </w:t>
      </w:r>
      <w:r w:rsidRPr="00C21603">
        <w:rPr>
          <w:rFonts w:ascii="Times New Roman" w:hAnsi="Times New Roman" w:cs="Times New Roman"/>
          <w:lang w:eastAsia="pl-PL"/>
        </w:rPr>
        <w:br/>
        <w:t xml:space="preserve">i mieszkaniach w domach wielorodzinnych, na obszarze Gminy Czarny Bór, Gminy Miejskiej Kamienna Góra, Gminy Kamienna Góra, Gminy Stare Bogaczowice oraz Uzdrowiskowej Gminy Miejskiej Szczawno-Zdrój”,  przesyłamy pytania do opisu usługi będącej przedmiotem zamówienia: </w:t>
      </w:r>
    </w:p>
    <w:p w14:paraId="37F3E479" w14:textId="77777777" w:rsidR="00EF4418" w:rsidRPr="00C21603" w:rsidRDefault="00EF4418">
      <w:pPr>
        <w:spacing w:line="360" w:lineRule="auto"/>
        <w:ind w:left="0" w:firstLine="0"/>
        <w:rPr>
          <w:rFonts w:ascii="Times New Roman" w:hAnsi="Times New Roman" w:cs="Times New Roman"/>
          <w:b/>
          <w:iCs/>
          <w:u w:val="single"/>
          <w:lang w:eastAsia="pl-PL"/>
        </w:rPr>
      </w:pPr>
    </w:p>
    <w:p w14:paraId="2290D5DE"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Pytanie 1</w:t>
      </w:r>
    </w:p>
    <w:p w14:paraId="29696C4F" w14:textId="77777777" w:rsidR="00EF4418" w:rsidRPr="00C21603" w:rsidRDefault="00404124">
      <w:pPr>
        <w:shd w:val="clear" w:color="auto" w:fill="FFFFFF"/>
        <w:suppressAutoHyphens w:val="0"/>
        <w:ind w:left="720" w:firstLine="0"/>
        <w:rPr>
          <w:rFonts w:ascii="Times New Roman" w:hAnsi="Times New Roman" w:cs="Times New Roman"/>
          <w:lang w:eastAsia="pl-PL"/>
        </w:rPr>
      </w:pPr>
      <w:bookmarkStart w:id="23" w:name="_Hlk57802482"/>
      <w:bookmarkEnd w:id="23"/>
      <w:r w:rsidRPr="00C21603">
        <w:rPr>
          <w:rFonts w:ascii="Times New Roman" w:hAnsi="Times New Roman" w:cs="Times New Roman"/>
          <w:b/>
          <w:bCs/>
          <w:lang w:eastAsia="pl-PL"/>
        </w:rPr>
        <w:t>- uczestnictwa w naradach oraz spotkaniach w siedzibie Zamawiającego lub poprzez</w:t>
      </w:r>
      <w:r w:rsidRPr="00C21603">
        <w:rPr>
          <w:rFonts w:ascii="Times New Roman" w:hAnsi="Times New Roman" w:cs="Times New Roman"/>
          <w:lang w:eastAsia="pl-PL"/>
        </w:rPr>
        <w:t xml:space="preserve">  </w:t>
      </w:r>
      <w:r w:rsidRPr="00C21603">
        <w:rPr>
          <w:rFonts w:ascii="Times New Roman" w:hAnsi="Times New Roman" w:cs="Times New Roman"/>
          <w:b/>
          <w:bCs/>
          <w:lang w:eastAsia="pl-PL"/>
        </w:rPr>
        <w:t>telekonferencje za pośrednictwem systemów teleinformatycznych według potrzeb,</w:t>
      </w:r>
      <w:r w:rsidRPr="00C21603">
        <w:rPr>
          <w:rFonts w:ascii="Times New Roman" w:hAnsi="Times New Roman" w:cs="Times New Roman"/>
          <w:lang w:eastAsia="pl-PL"/>
        </w:rPr>
        <w:t xml:space="preserve"> </w:t>
      </w:r>
    </w:p>
    <w:p w14:paraId="4C6CD130" w14:textId="77777777" w:rsidR="00EF4418" w:rsidRPr="00C21603" w:rsidRDefault="00EF4418">
      <w:pPr>
        <w:shd w:val="clear" w:color="auto" w:fill="FFFFFF"/>
        <w:suppressAutoHyphens w:val="0"/>
        <w:ind w:left="720" w:firstLine="0"/>
        <w:rPr>
          <w:rFonts w:ascii="Times New Roman" w:hAnsi="Times New Roman" w:cs="Times New Roman"/>
          <w:lang w:eastAsia="pl-PL"/>
        </w:rPr>
      </w:pPr>
    </w:p>
    <w:p w14:paraId="05A20B03" w14:textId="77777777" w:rsidR="00EF4418" w:rsidRPr="00C21603" w:rsidRDefault="00404124">
      <w:pPr>
        <w:shd w:val="clear" w:color="auto" w:fill="FFFFFF"/>
        <w:suppressAutoHyphens w:val="0"/>
        <w:ind w:left="720" w:firstLine="0"/>
        <w:rPr>
          <w:rFonts w:ascii="Times New Roman" w:hAnsi="Times New Roman" w:cs="Times New Roman"/>
          <w:lang w:eastAsia="pl-PL"/>
        </w:rPr>
      </w:pPr>
      <w:r w:rsidRPr="00C21603">
        <w:rPr>
          <w:rFonts w:ascii="Times New Roman" w:hAnsi="Times New Roman" w:cs="Times New Roman"/>
          <w:lang w:eastAsia="pl-PL"/>
        </w:rPr>
        <w:t xml:space="preserve">Zwracamy się z prośbą o udzielenie informacji w jakich częstotliwościach odbędą się narady. </w:t>
      </w:r>
    </w:p>
    <w:p w14:paraId="348D2D22"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2709504A" w14:textId="77777777" w:rsidR="00EF4418" w:rsidRPr="00C21603" w:rsidRDefault="00EF4418">
      <w:pPr>
        <w:shd w:val="clear" w:color="auto" w:fill="FFFFFF"/>
        <w:suppressAutoHyphens w:val="0"/>
        <w:ind w:left="720" w:firstLine="0"/>
        <w:rPr>
          <w:rFonts w:ascii="Times New Roman" w:hAnsi="Times New Roman" w:cs="Times New Roman"/>
          <w:b/>
          <w:iCs/>
          <w:u w:val="single"/>
          <w:lang w:eastAsia="pl-PL"/>
        </w:rPr>
      </w:pPr>
      <w:bookmarkStart w:id="24" w:name="_Hlk57802630"/>
      <w:bookmarkEnd w:id="24"/>
    </w:p>
    <w:p w14:paraId="2B59DFAE" w14:textId="77777777" w:rsidR="00EF4418" w:rsidRPr="00C21603" w:rsidRDefault="00404124">
      <w:pPr>
        <w:shd w:val="clear" w:color="auto" w:fill="FFFFFF"/>
        <w:suppressAutoHyphens w:val="0"/>
        <w:ind w:left="720" w:firstLine="0"/>
        <w:rPr>
          <w:rFonts w:ascii="Times New Roman" w:hAnsi="Times New Roman" w:cs="Times New Roman"/>
          <w:lang w:eastAsia="pl-PL"/>
        </w:rPr>
      </w:pPr>
      <w:r w:rsidRPr="00C21603">
        <w:rPr>
          <w:rFonts w:ascii="Times New Roman" w:hAnsi="Times New Roman" w:cs="Times New Roman"/>
          <w:lang w:eastAsia="pl-PL"/>
        </w:rPr>
        <w:t>Według potrzeb, w zależności od spraw wymagających wyjaśnienia/uzgodnienia, np. zmiany do projektu wymagające zgody Partnerów Projektu, jednakże nie rzadziej niż 1 na miesiąc.</w:t>
      </w:r>
    </w:p>
    <w:p w14:paraId="31E6E3EA" w14:textId="77777777" w:rsidR="00EF4418" w:rsidRPr="00C21603" w:rsidRDefault="00EF4418">
      <w:pPr>
        <w:shd w:val="clear" w:color="auto" w:fill="FFFFFF"/>
        <w:suppressAutoHyphens w:val="0"/>
        <w:ind w:left="720" w:firstLine="0"/>
        <w:rPr>
          <w:rFonts w:ascii="Times New Roman" w:hAnsi="Times New Roman" w:cs="Times New Roman"/>
          <w:lang w:eastAsia="pl-PL"/>
        </w:rPr>
      </w:pPr>
    </w:p>
    <w:p w14:paraId="01C24959"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Pytanie 2</w:t>
      </w:r>
    </w:p>
    <w:p w14:paraId="15849DCC" w14:textId="77777777" w:rsidR="00EF4418" w:rsidRPr="00C21603" w:rsidRDefault="00404124">
      <w:pPr>
        <w:shd w:val="clear" w:color="auto" w:fill="FFFFFF"/>
        <w:suppressAutoHyphens w:val="0"/>
        <w:ind w:left="720" w:firstLine="0"/>
        <w:rPr>
          <w:rFonts w:ascii="Times New Roman" w:hAnsi="Times New Roman" w:cs="Times New Roman"/>
          <w:lang w:eastAsia="pl-PL"/>
        </w:rPr>
      </w:pPr>
      <w:r w:rsidRPr="00C21603">
        <w:rPr>
          <w:rFonts w:ascii="Times New Roman" w:hAnsi="Times New Roman" w:cs="Times New Roman"/>
          <w:b/>
          <w:bCs/>
          <w:lang w:eastAsia="pl-PL"/>
        </w:rPr>
        <w:t>- przyjmowanie wniosków grantowych, w miejscu wskazanym przez Beneficjenta,</w:t>
      </w:r>
      <w:r w:rsidRPr="00C21603">
        <w:rPr>
          <w:rFonts w:ascii="Times New Roman" w:hAnsi="Times New Roman" w:cs="Times New Roman"/>
          <w:lang w:eastAsia="pl-PL"/>
        </w:rPr>
        <w:t xml:space="preserve">  </w:t>
      </w:r>
      <w:r w:rsidRPr="00C21603">
        <w:rPr>
          <w:rFonts w:ascii="Times New Roman" w:hAnsi="Times New Roman" w:cs="Times New Roman"/>
          <w:b/>
          <w:bCs/>
          <w:lang w:eastAsia="pl-PL"/>
        </w:rPr>
        <w:t>zgodnie z harmonogramem zaakceptowanym przez Beneficjenta. Zamawiający wymaga, aby w procedurze przyjmowania wniosków grantowych uczestniczyło jednocześnie dwóch</w:t>
      </w:r>
      <w:r w:rsidRPr="00C21603">
        <w:rPr>
          <w:rFonts w:ascii="Times New Roman" w:hAnsi="Times New Roman" w:cs="Times New Roman"/>
          <w:lang w:eastAsia="pl-PL"/>
        </w:rPr>
        <w:t xml:space="preserve"> </w:t>
      </w:r>
      <w:r w:rsidRPr="00C21603">
        <w:rPr>
          <w:rFonts w:ascii="Times New Roman" w:hAnsi="Times New Roman" w:cs="Times New Roman"/>
          <w:b/>
          <w:bCs/>
          <w:lang w:eastAsia="pl-PL"/>
        </w:rPr>
        <w:t>przedstawicieli Wykonawcy usługi, co ma na celu usprawnienie procedury</w:t>
      </w:r>
      <w:r w:rsidRPr="00C21603">
        <w:rPr>
          <w:rFonts w:ascii="Times New Roman" w:hAnsi="Times New Roman" w:cs="Times New Roman"/>
          <w:lang w:eastAsia="pl-PL"/>
        </w:rPr>
        <w:t xml:space="preserve"> </w:t>
      </w:r>
    </w:p>
    <w:p w14:paraId="1BA65303" w14:textId="77777777" w:rsidR="00EF4418" w:rsidRPr="00C21603" w:rsidRDefault="00EF4418">
      <w:pPr>
        <w:shd w:val="clear" w:color="auto" w:fill="FFFFFF"/>
        <w:suppressAutoHyphens w:val="0"/>
        <w:ind w:left="720" w:firstLine="0"/>
        <w:rPr>
          <w:rFonts w:ascii="Times New Roman" w:hAnsi="Times New Roman" w:cs="Times New Roman"/>
          <w:lang w:eastAsia="pl-PL"/>
        </w:rPr>
      </w:pPr>
    </w:p>
    <w:p w14:paraId="56CB5189" w14:textId="77777777" w:rsidR="00EF4418" w:rsidRPr="00C21603" w:rsidRDefault="00404124">
      <w:pPr>
        <w:shd w:val="clear" w:color="auto" w:fill="FFFFFF"/>
        <w:suppressAutoHyphens w:val="0"/>
        <w:ind w:left="720" w:firstLine="0"/>
        <w:rPr>
          <w:rFonts w:ascii="Times New Roman" w:hAnsi="Times New Roman" w:cs="Times New Roman"/>
          <w:lang w:eastAsia="pl-PL"/>
        </w:rPr>
      </w:pPr>
      <w:r w:rsidRPr="00C21603">
        <w:rPr>
          <w:rFonts w:ascii="Times New Roman" w:hAnsi="Times New Roman" w:cs="Times New Roman"/>
          <w:lang w:eastAsia="pl-PL"/>
        </w:rPr>
        <w:t xml:space="preserve">Zwracamy się z prośbą o informację, czy w całym okresie realizacji projektu konieczna jest obecność 2 osób? Jak często mają być przyjmowane wnioski grantowe. </w:t>
      </w:r>
    </w:p>
    <w:p w14:paraId="5103DE7E" w14:textId="77777777" w:rsidR="00EF4418" w:rsidRPr="00C21603" w:rsidRDefault="00EF4418">
      <w:pPr>
        <w:shd w:val="clear" w:color="auto" w:fill="FFFFFF"/>
        <w:suppressAutoHyphens w:val="0"/>
        <w:ind w:left="720" w:firstLine="0"/>
        <w:rPr>
          <w:rFonts w:ascii="Times New Roman" w:hAnsi="Times New Roman" w:cs="Times New Roman"/>
          <w:lang w:eastAsia="pl-PL"/>
        </w:rPr>
      </w:pPr>
    </w:p>
    <w:p w14:paraId="1C7B6CEE"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460EA22E" w14:textId="77777777" w:rsidR="00EF4418" w:rsidRPr="00C21603" w:rsidRDefault="00404124">
      <w:pPr>
        <w:shd w:val="clear" w:color="auto" w:fill="FFFFFF"/>
        <w:suppressAutoHyphens w:val="0"/>
        <w:ind w:left="720" w:firstLine="0"/>
        <w:rPr>
          <w:rFonts w:ascii="Times New Roman" w:hAnsi="Times New Roman" w:cs="Times New Roman"/>
          <w:lang w:eastAsia="pl-PL"/>
        </w:rPr>
      </w:pPr>
      <w:proofErr w:type="spellStart"/>
      <w:r w:rsidRPr="00C21603">
        <w:rPr>
          <w:rFonts w:ascii="Times New Roman" w:hAnsi="Times New Roman" w:cs="Times New Roman"/>
          <w:lang w:eastAsia="pl-PL"/>
        </w:rPr>
        <w:t>Grantodawca</w:t>
      </w:r>
      <w:proofErr w:type="spellEnd"/>
      <w:r w:rsidRPr="00C21603">
        <w:rPr>
          <w:rFonts w:ascii="Times New Roman" w:hAnsi="Times New Roman" w:cs="Times New Roman"/>
          <w:lang w:eastAsia="pl-PL"/>
        </w:rPr>
        <w:t xml:space="preserve"> prowadzi nabór otwarty składania wniosków o udzielenie grantów w ramach rund: </w:t>
      </w:r>
    </w:p>
    <w:p w14:paraId="74F25A59" w14:textId="77777777" w:rsidR="00F15FC3" w:rsidRPr="00C21603" w:rsidRDefault="00F15FC3" w:rsidP="00F15FC3">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 xml:space="preserve">I Runda Gminy Miejskiej Kamienna Góra, okres naboru wniosków od 2021-01-18 do 2021-01-22 </w:t>
      </w:r>
    </w:p>
    <w:p w14:paraId="1081035E" w14:textId="6EF9F97D" w:rsidR="00F15FC3" w:rsidRPr="00C21603" w:rsidRDefault="00F15FC3" w:rsidP="00F15FC3">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I Runda Gminy Stare Bogaczowice, okres naboru wniosków od 2021-01-25 do 2021-01-29.</w:t>
      </w:r>
    </w:p>
    <w:p w14:paraId="406AEA84" w14:textId="77777777" w:rsidR="00F15FC3" w:rsidRPr="00C21603" w:rsidRDefault="00F15FC3" w:rsidP="00F15FC3">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I Runda Gminy Kamienna Góra, okres naboru wniosków od 2021-02-01 do 2021-02-05</w:t>
      </w:r>
    </w:p>
    <w:p w14:paraId="60B39AB9" w14:textId="77777777" w:rsidR="00F15FC3" w:rsidRPr="00C21603" w:rsidRDefault="00F15FC3" w:rsidP="00F15FC3">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I Runda Gminy Czarny Bór, okres naboru wniosków od 2021-02-08 do 2021-02-12</w:t>
      </w:r>
    </w:p>
    <w:p w14:paraId="6543A410" w14:textId="77777777" w:rsidR="00F15FC3" w:rsidRPr="00C21603" w:rsidRDefault="00F15FC3" w:rsidP="00F15FC3">
      <w:pPr>
        <w:widowControl w:val="0"/>
        <w:ind w:left="0" w:firstLine="0"/>
        <w:textAlignment w:val="baseline"/>
        <w:rPr>
          <w:rFonts w:ascii="Times New Roman" w:eastAsia="Calibri" w:hAnsi="Times New Roman" w:cs="Times New Roman"/>
          <w:lang w:eastAsia="en-US"/>
        </w:rPr>
      </w:pPr>
      <w:r w:rsidRPr="00C21603">
        <w:rPr>
          <w:rFonts w:ascii="Times New Roman" w:eastAsia="Calibri" w:hAnsi="Times New Roman" w:cs="Times New Roman"/>
          <w:lang w:eastAsia="en-US"/>
        </w:rPr>
        <w:t>I Runda Uzdrowiskowej Gminy Miejskiej Szczawno-Zdrój okres naboru wniosków od 2021-02-15 do 2021-02-19.</w:t>
      </w:r>
    </w:p>
    <w:p w14:paraId="7CEDA1AC" w14:textId="77777777" w:rsidR="00EF4418" w:rsidRPr="00C21603" w:rsidRDefault="00404124">
      <w:pPr>
        <w:suppressAutoHyphens w:val="0"/>
        <w:ind w:left="720" w:firstLine="0"/>
        <w:rPr>
          <w:rFonts w:ascii="Times New Roman" w:hAnsi="Times New Roman" w:cs="Times New Roman"/>
          <w:lang w:eastAsia="pl-PL"/>
        </w:rPr>
      </w:pPr>
      <w:r w:rsidRPr="00C21603">
        <w:rPr>
          <w:rFonts w:ascii="Times New Roman" w:hAnsi="Times New Roman" w:cs="Times New Roman"/>
          <w:lang w:eastAsia="pl-PL"/>
        </w:rPr>
        <w:lastRenderedPageBreak/>
        <w:t xml:space="preserve">Kolejna runda w miesiącu lutym-marcu 2021 roku, 5 tygodni, każdego tygodnia inna Gmina. Trzecia runda w miesiącu kwiecień-maj 2021 roku, 5 tygodni, każdego tygodnia inna Gmina. </w:t>
      </w:r>
    </w:p>
    <w:p w14:paraId="43602BA3" w14:textId="77777777" w:rsidR="00EF4418" w:rsidRPr="00C21603" w:rsidRDefault="00EF4418">
      <w:pPr>
        <w:suppressAutoHyphens w:val="0"/>
        <w:ind w:left="720" w:firstLine="0"/>
        <w:rPr>
          <w:rFonts w:ascii="Times New Roman" w:hAnsi="Times New Roman" w:cs="Times New Roman"/>
          <w:lang w:eastAsia="pl-PL"/>
        </w:rPr>
      </w:pPr>
    </w:p>
    <w:p w14:paraId="5B76D245" w14:textId="77777777" w:rsidR="00EF4418" w:rsidRPr="00C21603" w:rsidRDefault="00404124">
      <w:pPr>
        <w:suppressAutoHyphens w:val="0"/>
        <w:ind w:left="720" w:firstLine="0"/>
        <w:rPr>
          <w:rFonts w:ascii="Times New Roman" w:hAnsi="Times New Roman" w:cs="Times New Roman"/>
          <w:lang w:eastAsia="pl-PL"/>
        </w:rPr>
      </w:pPr>
      <w:proofErr w:type="spellStart"/>
      <w:r w:rsidRPr="00C21603">
        <w:rPr>
          <w:rFonts w:ascii="Times New Roman" w:hAnsi="Times New Roman" w:cs="Times New Roman"/>
          <w:lang w:eastAsia="pl-PL"/>
        </w:rPr>
        <w:t>Grantodawca</w:t>
      </w:r>
      <w:proofErr w:type="spellEnd"/>
      <w:r w:rsidRPr="00C21603">
        <w:rPr>
          <w:rFonts w:ascii="Times New Roman" w:hAnsi="Times New Roman" w:cs="Times New Roman"/>
          <w:lang w:eastAsia="pl-PL"/>
        </w:rPr>
        <w:t xml:space="preserve"> zastrzega, że wnioski o udzielenie grantu będą przyjmowane do wyczerpania środków na realizację projektów </w:t>
      </w:r>
      <w:proofErr w:type="spellStart"/>
      <w:r w:rsidRPr="00C21603">
        <w:rPr>
          <w:rFonts w:ascii="Times New Roman" w:hAnsi="Times New Roman" w:cs="Times New Roman"/>
          <w:lang w:eastAsia="pl-PL"/>
        </w:rPr>
        <w:t>Grantobiorców</w:t>
      </w:r>
      <w:proofErr w:type="spellEnd"/>
      <w:r w:rsidRPr="00C21603">
        <w:rPr>
          <w:rFonts w:ascii="Times New Roman" w:hAnsi="Times New Roman" w:cs="Times New Roman"/>
          <w:lang w:eastAsia="pl-PL"/>
        </w:rPr>
        <w:t xml:space="preserve">, zatem może dojść do sytuacji, gdy dana Runda zostanie zamknięta przed czasem lub nie zostanie otwarta z uwagi na wyczerpanie środków. W ramach naboru </w:t>
      </w:r>
      <w:proofErr w:type="spellStart"/>
      <w:r w:rsidRPr="00C21603">
        <w:rPr>
          <w:rFonts w:ascii="Times New Roman" w:hAnsi="Times New Roman" w:cs="Times New Roman"/>
          <w:lang w:eastAsia="pl-PL"/>
        </w:rPr>
        <w:t>Grantodawca</w:t>
      </w:r>
      <w:proofErr w:type="spellEnd"/>
      <w:r w:rsidRPr="00C21603">
        <w:rPr>
          <w:rFonts w:ascii="Times New Roman" w:hAnsi="Times New Roman" w:cs="Times New Roman"/>
          <w:lang w:eastAsia="pl-PL"/>
        </w:rPr>
        <w:t xml:space="preserve"> będzie uwzględniał podział środków na poszczególne Gminy. Zaplanowano wypłatę 577 grantów, w tym: </w:t>
      </w:r>
    </w:p>
    <w:p w14:paraId="786D9AE6" w14:textId="77777777" w:rsidR="00EF4418" w:rsidRPr="00C21603" w:rsidRDefault="00404124">
      <w:pPr>
        <w:suppressAutoHyphens w:val="0"/>
        <w:ind w:left="720" w:firstLine="0"/>
        <w:rPr>
          <w:rFonts w:ascii="Times New Roman" w:hAnsi="Times New Roman" w:cs="Times New Roman"/>
          <w:lang w:eastAsia="pl-PL"/>
        </w:rPr>
      </w:pPr>
      <w:r w:rsidRPr="00C21603">
        <w:rPr>
          <w:rFonts w:ascii="Times New Roman" w:hAnsi="Times New Roman" w:cs="Times New Roman"/>
          <w:lang w:eastAsia="pl-PL"/>
        </w:rPr>
        <w:t xml:space="preserve">- na obszarze Gminy Czarny Bór 95 sztuk; </w:t>
      </w:r>
    </w:p>
    <w:p w14:paraId="1FDC50BC" w14:textId="77777777" w:rsidR="00EF4418" w:rsidRPr="00C21603" w:rsidRDefault="00404124">
      <w:pPr>
        <w:suppressAutoHyphens w:val="0"/>
        <w:ind w:left="720" w:firstLine="0"/>
        <w:rPr>
          <w:rFonts w:ascii="Times New Roman" w:hAnsi="Times New Roman" w:cs="Times New Roman"/>
          <w:lang w:eastAsia="pl-PL"/>
        </w:rPr>
      </w:pPr>
      <w:r w:rsidRPr="00C21603">
        <w:rPr>
          <w:rFonts w:ascii="Times New Roman" w:hAnsi="Times New Roman" w:cs="Times New Roman"/>
          <w:lang w:eastAsia="pl-PL"/>
        </w:rPr>
        <w:t xml:space="preserve">- na obszarze Gminy Miejskiej Kamienna Góra 196 sztuk; </w:t>
      </w:r>
    </w:p>
    <w:p w14:paraId="6211F46B" w14:textId="77777777" w:rsidR="00EF4418" w:rsidRPr="00C21603" w:rsidRDefault="00404124">
      <w:pPr>
        <w:suppressAutoHyphens w:val="0"/>
        <w:ind w:left="0" w:firstLine="0"/>
        <w:rPr>
          <w:rFonts w:ascii="Times New Roman" w:hAnsi="Times New Roman" w:cs="Times New Roman"/>
          <w:lang w:eastAsia="pl-PL"/>
        </w:rPr>
      </w:pPr>
      <w:r w:rsidRPr="00C21603">
        <w:rPr>
          <w:rFonts w:ascii="Times New Roman" w:hAnsi="Times New Roman" w:cs="Times New Roman"/>
          <w:lang w:eastAsia="pl-PL"/>
        </w:rPr>
        <w:t xml:space="preserve">             - na obszarze Gminy Kamienna Góra 133 sztuki; </w:t>
      </w:r>
    </w:p>
    <w:p w14:paraId="65DA8895" w14:textId="77777777" w:rsidR="00EF4418" w:rsidRPr="00C21603" w:rsidRDefault="00404124">
      <w:pPr>
        <w:suppressAutoHyphens w:val="0"/>
        <w:ind w:left="0" w:firstLine="0"/>
        <w:rPr>
          <w:rFonts w:ascii="Times New Roman" w:hAnsi="Times New Roman" w:cs="Times New Roman"/>
          <w:lang w:eastAsia="pl-PL"/>
        </w:rPr>
      </w:pPr>
      <w:r w:rsidRPr="00C21603">
        <w:rPr>
          <w:rFonts w:ascii="Times New Roman" w:hAnsi="Times New Roman" w:cs="Times New Roman"/>
          <w:lang w:eastAsia="pl-PL"/>
        </w:rPr>
        <w:t xml:space="preserve">             - na obszarze Gminy Stare Bogaczowice 64 sztuk; </w:t>
      </w:r>
    </w:p>
    <w:p w14:paraId="0BB6A28F" w14:textId="77777777" w:rsidR="00EF4418" w:rsidRPr="00C21603" w:rsidRDefault="00404124">
      <w:pPr>
        <w:suppressAutoHyphens w:val="0"/>
        <w:ind w:left="720" w:firstLine="0"/>
        <w:rPr>
          <w:rFonts w:ascii="Times New Roman" w:hAnsi="Times New Roman" w:cs="Times New Roman"/>
          <w:lang w:eastAsia="pl-PL"/>
        </w:rPr>
      </w:pPr>
      <w:r w:rsidRPr="00C21603">
        <w:rPr>
          <w:rFonts w:ascii="Times New Roman" w:hAnsi="Times New Roman" w:cs="Times New Roman"/>
          <w:lang w:eastAsia="pl-PL"/>
        </w:rPr>
        <w:t xml:space="preserve">- na obszarze Uzdrowiskowej Gminy Miejskiej Szczawno-Zdrój 89 sztuk. </w:t>
      </w:r>
    </w:p>
    <w:p w14:paraId="78870709" w14:textId="77777777" w:rsidR="00EF4418" w:rsidRPr="00C21603" w:rsidRDefault="00EF4418">
      <w:pPr>
        <w:suppressAutoHyphens w:val="0"/>
        <w:ind w:left="720" w:firstLine="0"/>
        <w:rPr>
          <w:rFonts w:ascii="Times New Roman" w:hAnsi="Times New Roman" w:cs="Times New Roman"/>
          <w:lang w:eastAsia="pl-PL"/>
        </w:rPr>
      </w:pPr>
    </w:p>
    <w:p w14:paraId="6F25E239" w14:textId="77777777" w:rsidR="00EF4418" w:rsidRPr="00C21603" w:rsidRDefault="00404124">
      <w:pPr>
        <w:spacing w:line="360" w:lineRule="auto"/>
        <w:ind w:left="0" w:firstLine="0"/>
        <w:rPr>
          <w:rFonts w:ascii="Times New Roman" w:hAnsi="Times New Roman" w:cs="Times New Roman"/>
          <w:b/>
          <w:iCs/>
          <w:u w:val="single"/>
          <w:lang w:eastAsia="pl-PL"/>
        </w:rPr>
      </w:pPr>
      <w:bookmarkStart w:id="25" w:name="_Hlk57802511"/>
      <w:r w:rsidRPr="00C21603">
        <w:rPr>
          <w:rFonts w:ascii="Times New Roman" w:hAnsi="Times New Roman" w:cs="Times New Roman"/>
          <w:b/>
          <w:iCs/>
          <w:u w:val="single"/>
          <w:lang w:eastAsia="pl-PL"/>
        </w:rPr>
        <w:t>Pytanie 3</w:t>
      </w:r>
      <w:bookmarkEnd w:id="25"/>
    </w:p>
    <w:p w14:paraId="1B648B96" w14:textId="77777777" w:rsidR="00EF4418" w:rsidRPr="00C21603" w:rsidRDefault="00404124">
      <w:pPr>
        <w:shd w:val="clear" w:color="auto" w:fill="FFFFFF"/>
        <w:suppressAutoHyphens w:val="0"/>
        <w:ind w:left="720" w:firstLine="0"/>
        <w:rPr>
          <w:rFonts w:ascii="Times New Roman" w:hAnsi="Times New Roman" w:cs="Times New Roman"/>
          <w:lang w:eastAsia="pl-PL"/>
        </w:rPr>
      </w:pPr>
      <w:r w:rsidRPr="00C21603">
        <w:rPr>
          <w:rFonts w:ascii="Times New Roman" w:hAnsi="Times New Roman" w:cs="Times New Roman"/>
          <w:b/>
          <w:bCs/>
          <w:lang w:eastAsia="pl-PL"/>
        </w:rPr>
        <w:t xml:space="preserve">- przygotowanie umowy z każdym </w:t>
      </w:r>
      <w:proofErr w:type="spellStart"/>
      <w:r w:rsidRPr="00C21603">
        <w:rPr>
          <w:rFonts w:ascii="Times New Roman" w:hAnsi="Times New Roman" w:cs="Times New Roman"/>
          <w:b/>
          <w:bCs/>
          <w:lang w:eastAsia="pl-PL"/>
        </w:rPr>
        <w:t>Grantobiorcą</w:t>
      </w:r>
      <w:proofErr w:type="spellEnd"/>
      <w:r w:rsidRPr="00C21603">
        <w:rPr>
          <w:rFonts w:ascii="Times New Roman" w:hAnsi="Times New Roman" w:cs="Times New Roman"/>
          <w:b/>
          <w:bCs/>
          <w:lang w:eastAsia="pl-PL"/>
        </w:rPr>
        <w:t xml:space="preserve"> i przekazywanie do podpisu przez Beneficjenta</w:t>
      </w:r>
      <w:r w:rsidRPr="00C21603">
        <w:rPr>
          <w:rFonts w:ascii="Times New Roman" w:hAnsi="Times New Roman" w:cs="Times New Roman"/>
          <w:lang w:eastAsia="pl-PL"/>
        </w:rPr>
        <w:t xml:space="preserve"> </w:t>
      </w:r>
    </w:p>
    <w:p w14:paraId="7B4BBC1A" w14:textId="77777777" w:rsidR="00EF4418" w:rsidRPr="00C21603" w:rsidRDefault="00EF4418">
      <w:pPr>
        <w:shd w:val="clear" w:color="auto" w:fill="FFFFFF"/>
        <w:suppressAutoHyphens w:val="0"/>
        <w:ind w:left="720" w:firstLine="0"/>
        <w:rPr>
          <w:rFonts w:ascii="Times New Roman" w:hAnsi="Times New Roman" w:cs="Times New Roman"/>
          <w:lang w:eastAsia="pl-PL"/>
        </w:rPr>
      </w:pPr>
    </w:p>
    <w:p w14:paraId="237C1DA5" w14:textId="77777777" w:rsidR="00EF4418" w:rsidRPr="00C21603" w:rsidRDefault="00404124">
      <w:pPr>
        <w:shd w:val="clear" w:color="auto" w:fill="FFFFFF"/>
        <w:suppressAutoHyphens w:val="0"/>
        <w:ind w:left="720" w:firstLine="0"/>
        <w:rPr>
          <w:rFonts w:ascii="Times New Roman" w:hAnsi="Times New Roman" w:cs="Times New Roman"/>
          <w:lang w:eastAsia="pl-PL"/>
        </w:rPr>
      </w:pPr>
      <w:r w:rsidRPr="00C21603">
        <w:rPr>
          <w:rFonts w:ascii="Times New Roman" w:hAnsi="Times New Roman" w:cs="Times New Roman"/>
          <w:lang w:eastAsia="pl-PL"/>
        </w:rPr>
        <w:t xml:space="preserve">Zwracamy się z prośbą o informację, czy umowy z </w:t>
      </w:r>
      <w:proofErr w:type="spellStart"/>
      <w:r w:rsidRPr="00C21603">
        <w:rPr>
          <w:rFonts w:ascii="Times New Roman" w:hAnsi="Times New Roman" w:cs="Times New Roman"/>
          <w:lang w:eastAsia="pl-PL"/>
        </w:rPr>
        <w:t>Grantobiorcą</w:t>
      </w:r>
      <w:proofErr w:type="spellEnd"/>
      <w:r w:rsidRPr="00C21603">
        <w:rPr>
          <w:rFonts w:ascii="Times New Roman" w:hAnsi="Times New Roman" w:cs="Times New Roman"/>
          <w:lang w:eastAsia="pl-PL"/>
        </w:rPr>
        <w:t xml:space="preserve"> należy jedynie przygotować, czy też również zebrać podpisy? </w:t>
      </w:r>
    </w:p>
    <w:p w14:paraId="6B8A0181"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2868A568" w14:textId="77777777" w:rsidR="00EF4418" w:rsidRPr="00C21603" w:rsidRDefault="00404124">
      <w:pPr>
        <w:shd w:val="clear" w:color="auto" w:fill="FFFFFF"/>
        <w:suppressAutoHyphens w:val="0"/>
        <w:ind w:left="720" w:firstLine="0"/>
        <w:rPr>
          <w:rFonts w:ascii="Times New Roman" w:hAnsi="Times New Roman" w:cs="Times New Roman"/>
          <w:lang w:eastAsia="pl-PL"/>
        </w:rPr>
      </w:pPr>
      <w:r w:rsidRPr="00C21603">
        <w:rPr>
          <w:rFonts w:ascii="Times New Roman" w:hAnsi="Times New Roman" w:cs="Times New Roman"/>
          <w:lang w:eastAsia="pl-PL"/>
        </w:rPr>
        <w:t xml:space="preserve">Zamawiający posiada gotowy wzór, Wykonawca będzie przekazywał umowy z podpisami </w:t>
      </w:r>
      <w:proofErr w:type="spellStart"/>
      <w:r w:rsidRPr="00C21603">
        <w:rPr>
          <w:rFonts w:ascii="Times New Roman" w:hAnsi="Times New Roman" w:cs="Times New Roman"/>
          <w:lang w:eastAsia="pl-PL"/>
        </w:rPr>
        <w:t>Grantobiorców</w:t>
      </w:r>
      <w:proofErr w:type="spellEnd"/>
      <w:r w:rsidRPr="00C21603">
        <w:rPr>
          <w:rFonts w:ascii="Times New Roman" w:hAnsi="Times New Roman" w:cs="Times New Roman"/>
          <w:lang w:eastAsia="pl-PL"/>
        </w:rPr>
        <w:t xml:space="preserve">. </w:t>
      </w:r>
    </w:p>
    <w:p w14:paraId="519E3DDA" w14:textId="77777777" w:rsidR="00EF4418" w:rsidRPr="00C21603" w:rsidRDefault="00EF4418">
      <w:pPr>
        <w:shd w:val="clear" w:color="auto" w:fill="FFFFFF"/>
        <w:suppressAutoHyphens w:val="0"/>
        <w:ind w:left="720" w:firstLine="0"/>
        <w:rPr>
          <w:rFonts w:ascii="Times New Roman" w:hAnsi="Times New Roman" w:cs="Times New Roman"/>
          <w:lang w:eastAsia="pl-PL"/>
        </w:rPr>
      </w:pPr>
    </w:p>
    <w:p w14:paraId="3EB7C171" w14:textId="77777777" w:rsidR="00EF4418" w:rsidRPr="00C21603" w:rsidRDefault="00EF4418">
      <w:pPr>
        <w:shd w:val="clear" w:color="auto" w:fill="FFFFFF"/>
        <w:suppressAutoHyphens w:val="0"/>
        <w:ind w:left="720" w:firstLine="0"/>
        <w:rPr>
          <w:rFonts w:ascii="Times New Roman" w:hAnsi="Times New Roman" w:cs="Times New Roman"/>
          <w:lang w:eastAsia="pl-PL"/>
        </w:rPr>
      </w:pPr>
    </w:p>
    <w:p w14:paraId="2A84DF73"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Pytanie 4</w:t>
      </w:r>
    </w:p>
    <w:p w14:paraId="467CF89F" w14:textId="77777777" w:rsidR="00EF4418" w:rsidRPr="00C21603" w:rsidRDefault="00EF4418">
      <w:pPr>
        <w:shd w:val="clear" w:color="auto" w:fill="FFFFFF"/>
        <w:suppressAutoHyphens w:val="0"/>
        <w:ind w:left="720" w:firstLine="0"/>
        <w:rPr>
          <w:rFonts w:ascii="Times New Roman" w:hAnsi="Times New Roman" w:cs="Times New Roman"/>
          <w:b/>
          <w:iCs/>
          <w:u w:val="single"/>
          <w:lang w:eastAsia="pl-PL"/>
        </w:rPr>
      </w:pPr>
    </w:p>
    <w:p w14:paraId="435ACE4B" w14:textId="77777777" w:rsidR="00EF4418" w:rsidRPr="00C21603" w:rsidRDefault="00404124">
      <w:pPr>
        <w:shd w:val="clear" w:color="auto" w:fill="FFFFFF"/>
        <w:suppressAutoHyphens w:val="0"/>
        <w:ind w:left="720" w:firstLine="0"/>
        <w:rPr>
          <w:rFonts w:ascii="Times New Roman" w:hAnsi="Times New Roman" w:cs="Times New Roman"/>
          <w:lang w:eastAsia="pl-PL"/>
        </w:rPr>
      </w:pPr>
      <w:r w:rsidRPr="00C21603">
        <w:rPr>
          <w:rFonts w:ascii="Times New Roman" w:hAnsi="Times New Roman" w:cs="Times New Roman"/>
          <w:b/>
          <w:bCs/>
          <w:lang w:eastAsia="pl-PL"/>
        </w:rPr>
        <w:t>- udział przynajmniej raz w miesiącu w roboczym spotkaniu projektowym m.in. w przedmiocie</w:t>
      </w:r>
      <w:r w:rsidRPr="00C21603">
        <w:rPr>
          <w:rFonts w:ascii="Times New Roman" w:hAnsi="Times New Roman" w:cs="Times New Roman"/>
          <w:lang w:eastAsia="pl-PL"/>
        </w:rPr>
        <w:t xml:space="preserve">  </w:t>
      </w:r>
      <w:r w:rsidRPr="00C21603">
        <w:rPr>
          <w:rFonts w:ascii="Times New Roman" w:hAnsi="Times New Roman" w:cs="Times New Roman"/>
          <w:b/>
          <w:bCs/>
          <w:lang w:eastAsia="pl-PL"/>
        </w:rPr>
        <w:t>postępu finansowego realizowanego projektu w siedzibie Zamawiającego lub innym miejscu</w:t>
      </w:r>
      <w:r w:rsidRPr="00C21603">
        <w:rPr>
          <w:rFonts w:ascii="Times New Roman" w:hAnsi="Times New Roman" w:cs="Times New Roman"/>
          <w:lang w:eastAsia="pl-PL"/>
        </w:rPr>
        <w:t xml:space="preserve">  </w:t>
      </w:r>
      <w:r w:rsidRPr="00C21603">
        <w:rPr>
          <w:rFonts w:ascii="Times New Roman" w:hAnsi="Times New Roman" w:cs="Times New Roman"/>
          <w:b/>
          <w:bCs/>
          <w:lang w:eastAsia="pl-PL"/>
        </w:rPr>
        <w:t>wskazanym przez Zamawiającego,</w:t>
      </w:r>
      <w:r w:rsidRPr="00C21603">
        <w:rPr>
          <w:rFonts w:ascii="Times New Roman" w:hAnsi="Times New Roman" w:cs="Times New Roman"/>
          <w:lang w:eastAsia="pl-PL"/>
        </w:rPr>
        <w:t xml:space="preserve"> </w:t>
      </w:r>
    </w:p>
    <w:p w14:paraId="0DA8E79E" w14:textId="77777777" w:rsidR="00EF4418" w:rsidRPr="00C21603" w:rsidRDefault="00EF4418">
      <w:pPr>
        <w:shd w:val="clear" w:color="auto" w:fill="FFFFFF"/>
        <w:suppressAutoHyphens w:val="0"/>
        <w:ind w:left="720" w:firstLine="0"/>
        <w:rPr>
          <w:rFonts w:ascii="Times New Roman" w:hAnsi="Times New Roman" w:cs="Times New Roman"/>
          <w:lang w:eastAsia="pl-PL"/>
        </w:rPr>
      </w:pPr>
    </w:p>
    <w:p w14:paraId="23CA601B" w14:textId="77777777" w:rsidR="00EF4418" w:rsidRPr="00C21603" w:rsidRDefault="00404124">
      <w:pPr>
        <w:shd w:val="clear" w:color="auto" w:fill="FFFFFF"/>
        <w:suppressAutoHyphens w:val="0"/>
        <w:ind w:left="720" w:firstLine="0"/>
        <w:rPr>
          <w:rFonts w:ascii="Times New Roman" w:hAnsi="Times New Roman" w:cs="Times New Roman"/>
          <w:lang w:eastAsia="pl-PL"/>
        </w:rPr>
      </w:pPr>
      <w:r w:rsidRPr="00C21603">
        <w:rPr>
          <w:rFonts w:ascii="Times New Roman" w:hAnsi="Times New Roman" w:cs="Times New Roman"/>
          <w:lang w:eastAsia="pl-PL"/>
        </w:rPr>
        <w:t xml:space="preserve">Zwracamy się z prośbą o informację, czy w/w udział można łączyć z wcześniej wymienionym uczestnictwem w naradach, czy są to zupełnie odrębne narady? </w:t>
      </w:r>
    </w:p>
    <w:p w14:paraId="25D5BF21"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14122E3B" w14:textId="77777777" w:rsidR="00EF4418" w:rsidRPr="00C21603" w:rsidRDefault="00404124">
      <w:pPr>
        <w:suppressAutoHyphens w:val="0"/>
        <w:ind w:left="0" w:firstLine="0"/>
        <w:rPr>
          <w:rFonts w:ascii="Times New Roman" w:hAnsi="Times New Roman" w:cs="Times New Roman"/>
          <w:lang w:eastAsia="pl-PL"/>
        </w:rPr>
      </w:pPr>
      <w:r w:rsidRPr="00C21603">
        <w:rPr>
          <w:rFonts w:ascii="Times New Roman" w:hAnsi="Times New Roman" w:cs="Times New Roman"/>
          <w:lang w:eastAsia="pl-PL"/>
        </w:rPr>
        <w:t>W/w udział można łączyć z wcześniej wymienionym uczestnictwem w naradach.</w:t>
      </w:r>
    </w:p>
    <w:p w14:paraId="18844DBA" w14:textId="77777777" w:rsidR="00EF4418" w:rsidRPr="00C21603" w:rsidRDefault="00EF4418">
      <w:pPr>
        <w:shd w:val="clear" w:color="auto" w:fill="FFFFFF"/>
        <w:suppressAutoHyphens w:val="0"/>
        <w:ind w:left="720" w:firstLine="0"/>
        <w:rPr>
          <w:rFonts w:ascii="Times New Roman" w:hAnsi="Times New Roman" w:cs="Times New Roman"/>
          <w:lang w:eastAsia="pl-PL"/>
        </w:rPr>
      </w:pPr>
    </w:p>
    <w:p w14:paraId="26A68634"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Pytanie 5</w:t>
      </w:r>
    </w:p>
    <w:p w14:paraId="5D77441E" w14:textId="77777777" w:rsidR="00EF4418" w:rsidRPr="00C21603" w:rsidRDefault="00404124">
      <w:pPr>
        <w:shd w:val="clear" w:color="auto" w:fill="FFFFFF"/>
        <w:suppressAutoHyphens w:val="0"/>
        <w:ind w:left="720" w:firstLine="0"/>
        <w:rPr>
          <w:rFonts w:ascii="Times New Roman" w:hAnsi="Times New Roman" w:cs="Times New Roman"/>
          <w:lang w:eastAsia="pl-PL"/>
        </w:rPr>
      </w:pPr>
      <w:r w:rsidRPr="00C21603">
        <w:rPr>
          <w:rFonts w:ascii="Times New Roman" w:hAnsi="Times New Roman" w:cs="Times New Roman"/>
          <w:b/>
          <w:bCs/>
          <w:lang w:eastAsia="pl-PL"/>
        </w:rPr>
        <w:t>- przygotowanie zlecenia druku ulotek w formie papierowej dot. projektu wraz z treściami</w:t>
      </w:r>
      <w:r w:rsidRPr="00C21603">
        <w:rPr>
          <w:rFonts w:ascii="Times New Roman" w:hAnsi="Times New Roman" w:cs="Times New Roman"/>
          <w:lang w:eastAsia="pl-PL"/>
        </w:rPr>
        <w:t xml:space="preserve">  </w:t>
      </w:r>
      <w:r w:rsidRPr="00C21603">
        <w:rPr>
          <w:rFonts w:ascii="Times New Roman" w:hAnsi="Times New Roman" w:cs="Times New Roman"/>
          <w:b/>
          <w:bCs/>
          <w:lang w:eastAsia="pl-PL"/>
        </w:rPr>
        <w:t>poprawiającymi świadomość ekologiczną mieszkańców (10 tysięcy sztuk, po 2 tysiące na każdą</w:t>
      </w:r>
      <w:r w:rsidRPr="00C21603">
        <w:rPr>
          <w:rFonts w:ascii="Times New Roman" w:hAnsi="Times New Roman" w:cs="Times New Roman"/>
          <w:lang w:eastAsia="pl-PL"/>
        </w:rPr>
        <w:t xml:space="preserve">  </w:t>
      </w:r>
      <w:r w:rsidRPr="00C21603">
        <w:rPr>
          <w:rFonts w:ascii="Times New Roman" w:hAnsi="Times New Roman" w:cs="Times New Roman"/>
          <w:b/>
          <w:bCs/>
          <w:lang w:eastAsia="pl-PL"/>
        </w:rPr>
        <w:t>Gminę).</w:t>
      </w:r>
      <w:r w:rsidRPr="00C21603">
        <w:rPr>
          <w:rFonts w:ascii="Times New Roman" w:hAnsi="Times New Roman" w:cs="Times New Roman"/>
          <w:lang w:eastAsia="pl-PL"/>
        </w:rPr>
        <w:t xml:space="preserve"> </w:t>
      </w:r>
    </w:p>
    <w:p w14:paraId="437D1AD3" w14:textId="77777777" w:rsidR="00EF4418" w:rsidRPr="00C21603" w:rsidRDefault="00EF4418">
      <w:pPr>
        <w:shd w:val="clear" w:color="auto" w:fill="FFFFFF"/>
        <w:suppressAutoHyphens w:val="0"/>
        <w:ind w:left="720" w:firstLine="0"/>
        <w:rPr>
          <w:rFonts w:ascii="Times New Roman" w:hAnsi="Times New Roman" w:cs="Times New Roman"/>
          <w:lang w:eastAsia="pl-PL"/>
        </w:rPr>
      </w:pPr>
    </w:p>
    <w:p w14:paraId="317AE805" w14:textId="77777777" w:rsidR="00EF4418" w:rsidRPr="00C21603" w:rsidRDefault="00404124">
      <w:pPr>
        <w:shd w:val="clear" w:color="auto" w:fill="FFFFFF"/>
        <w:suppressAutoHyphens w:val="0"/>
        <w:ind w:left="720" w:firstLine="0"/>
        <w:rPr>
          <w:rFonts w:ascii="Times New Roman" w:hAnsi="Times New Roman" w:cs="Times New Roman"/>
          <w:lang w:eastAsia="pl-PL"/>
        </w:rPr>
      </w:pPr>
      <w:r w:rsidRPr="00C21603">
        <w:rPr>
          <w:rFonts w:ascii="Times New Roman" w:hAnsi="Times New Roman" w:cs="Times New Roman"/>
          <w:lang w:eastAsia="pl-PL"/>
        </w:rPr>
        <w:t xml:space="preserve">Zwracamy się z prośbą o udzielenie informacji w zakresie formatu ulotek? </w:t>
      </w:r>
    </w:p>
    <w:p w14:paraId="5323D9B6"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2164096A" w14:textId="77777777" w:rsidR="00EF4418" w:rsidRPr="00C21603" w:rsidRDefault="00404124">
      <w:pPr>
        <w:shd w:val="clear" w:color="auto" w:fill="FFFFFF"/>
        <w:suppressAutoHyphens w:val="0"/>
        <w:rPr>
          <w:rFonts w:ascii="Times New Roman" w:hAnsi="Times New Roman" w:cs="Times New Roman"/>
          <w:lang w:eastAsia="pl-PL"/>
        </w:rPr>
      </w:pPr>
      <w:r w:rsidRPr="00C21603">
        <w:rPr>
          <w:rFonts w:ascii="Times New Roman" w:hAnsi="Times New Roman" w:cs="Times New Roman"/>
          <w:lang w:eastAsia="pl-PL"/>
        </w:rPr>
        <w:t>Do uzgodnienia z Wykonawcą usługi.</w:t>
      </w:r>
    </w:p>
    <w:p w14:paraId="15C9E95F" w14:textId="77777777" w:rsidR="00EF4418" w:rsidRPr="00C21603" w:rsidRDefault="00EF4418">
      <w:pPr>
        <w:shd w:val="clear" w:color="auto" w:fill="FFFFFF"/>
        <w:suppressAutoHyphens w:val="0"/>
        <w:rPr>
          <w:rFonts w:ascii="Times New Roman" w:hAnsi="Times New Roman" w:cs="Times New Roman"/>
          <w:lang w:eastAsia="pl-PL"/>
        </w:rPr>
      </w:pPr>
    </w:p>
    <w:p w14:paraId="7E0AAE62"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Pytanie 6</w:t>
      </w:r>
    </w:p>
    <w:p w14:paraId="7AD0F3BD" w14:textId="77777777" w:rsidR="00EF4418" w:rsidRPr="00C21603" w:rsidRDefault="00404124">
      <w:pPr>
        <w:shd w:val="clear" w:color="auto" w:fill="FFFFFF"/>
        <w:suppressAutoHyphens w:val="0"/>
        <w:ind w:left="720" w:firstLine="0"/>
        <w:rPr>
          <w:rFonts w:ascii="Times New Roman" w:hAnsi="Times New Roman" w:cs="Times New Roman"/>
          <w:lang w:eastAsia="pl-PL"/>
        </w:rPr>
      </w:pPr>
      <w:r w:rsidRPr="00C21603">
        <w:rPr>
          <w:rFonts w:ascii="Times New Roman" w:hAnsi="Times New Roman" w:cs="Times New Roman"/>
          <w:b/>
          <w:bCs/>
          <w:lang w:eastAsia="pl-PL"/>
        </w:rPr>
        <w:lastRenderedPageBreak/>
        <w:t>- przygotuje zlecenie wykonania tablic informacyjno-pamiątkowych oraz tabliczek informacyjnych;</w:t>
      </w:r>
      <w:r w:rsidRPr="00C21603">
        <w:rPr>
          <w:rFonts w:ascii="Times New Roman" w:hAnsi="Times New Roman" w:cs="Times New Roman"/>
          <w:lang w:eastAsia="pl-PL"/>
        </w:rPr>
        <w:t xml:space="preserve"> </w:t>
      </w:r>
    </w:p>
    <w:p w14:paraId="3D238987" w14:textId="77777777" w:rsidR="00EF4418" w:rsidRPr="00C21603" w:rsidRDefault="00EF4418">
      <w:pPr>
        <w:shd w:val="clear" w:color="auto" w:fill="FFFFFF"/>
        <w:suppressAutoHyphens w:val="0"/>
        <w:ind w:left="720" w:firstLine="0"/>
        <w:rPr>
          <w:rFonts w:ascii="Times New Roman" w:hAnsi="Times New Roman" w:cs="Times New Roman"/>
          <w:lang w:eastAsia="pl-PL"/>
        </w:rPr>
      </w:pPr>
    </w:p>
    <w:p w14:paraId="175FE13A" w14:textId="77777777" w:rsidR="00EF4418" w:rsidRPr="00C21603" w:rsidRDefault="00404124">
      <w:pPr>
        <w:shd w:val="clear" w:color="auto" w:fill="FFFFFF"/>
        <w:suppressAutoHyphens w:val="0"/>
        <w:ind w:left="720" w:firstLine="0"/>
        <w:rPr>
          <w:rFonts w:ascii="Times New Roman" w:hAnsi="Times New Roman" w:cs="Times New Roman"/>
          <w:lang w:eastAsia="pl-PL"/>
        </w:rPr>
      </w:pPr>
      <w:r w:rsidRPr="00C21603">
        <w:rPr>
          <w:rFonts w:ascii="Times New Roman" w:hAnsi="Times New Roman" w:cs="Times New Roman"/>
          <w:lang w:eastAsia="pl-PL"/>
        </w:rPr>
        <w:t xml:space="preserve">Zwracamy się z prośbą o udzielnie informacji czy rolą Wykonawcy jest również dostarczenie Zamawiającemu tablic i tabliczek ? Jeśli tak to w jakiej ilości? </w:t>
      </w:r>
    </w:p>
    <w:p w14:paraId="54503819"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2485029B" w14:textId="77777777" w:rsidR="00EF4418" w:rsidRPr="00C21603" w:rsidRDefault="00404124">
      <w:pPr>
        <w:shd w:val="clear" w:color="auto" w:fill="FFFFFF"/>
        <w:suppressAutoHyphens w:val="0"/>
        <w:ind w:left="0" w:firstLine="0"/>
        <w:rPr>
          <w:rFonts w:ascii="Times New Roman" w:hAnsi="Times New Roman" w:cs="Times New Roman"/>
          <w:lang w:eastAsia="pl-PL"/>
        </w:rPr>
      </w:pPr>
      <w:r w:rsidRPr="00C21603">
        <w:rPr>
          <w:rFonts w:ascii="Times New Roman" w:hAnsi="Times New Roman" w:cs="Times New Roman"/>
          <w:lang w:eastAsia="pl-PL"/>
        </w:rPr>
        <w:t xml:space="preserve">Wykonanie w/w usługi dotyczy osobnego zlecenia. </w:t>
      </w:r>
    </w:p>
    <w:p w14:paraId="1DC1C0E3" w14:textId="77777777" w:rsidR="00EF4418" w:rsidRPr="00C21603" w:rsidRDefault="00EF4418">
      <w:pPr>
        <w:shd w:val="clear" w:color="auto" w:fill="FFFFFF"/>
        <w:suppressAutoHyphens w:val="0"/>
        <w:ind w:left="720" w:firstLine="0"/>
        <w:rPr>
          <w:rFonts w:ascii="Times New Roman" w:hAnsi="Times New Roman" w:cs="Times New Roman"/>
          <w:lang w:eastAsia="pl-PL"/>
        </w:rPr>
      </w:pPr>
    </w:p>
    <w:p w14:paraId="2D11905E"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Pytanie 7</w:t>
      </w:r>
    </w:p>
    <w:p w14:paraId="15DC4011" w14:textId="77777777" w:rsidR="00EF4418" w:rsidRPr="00C21603" w:rsidRDefault="00404124">
      <w:pPr>
        <w:shd w:val="clear" w:color="auto" w:fill="FFFFFF"/>
        <w:suppressAutoHyphens w:val="0"/>
        <w:ind w:left="720" w:firstLine="0"/>
        <w:rPr>
          <w:rFonts w:ascii="Times New Roman" w:hAnsi="Times New Roman" w:cs="Times New Roman"/>
          <w:lang w:eastAsia="pl-PL"/>
        </w:rPr>
      </w:pPr>
      <w:r w:rsidRPr="00C21603">
        <w:rPr>
          <w:rFonts w:ascii="Times New Roman" w:hAnsi="Times New Roman" w:cs="Times New Roman"/>
          <w:b/>
          <w:bCs/>
          <w:lang w:eastAsia="pl-PL"/>
        </w:rPr>
        <w:t>Zwracamy się również z pytaniem:</w:t>
      </w:r>
      <w:r w:rsidRPr="00C21603">
        <w:rPr>
          <w:rFonts w:ascii="Times New Roman" w:hAnsi="Times New Roman" w:cs="Times New Roman"/>
          <w:lang w:eastAsia="pl-PL"/>
        </w:rPr>
        <w:t xml:space="preserve"> </w:t>
      </w:r>
    </w:p>
    <w:p w14:paraId="3D927E74" w14:textId="77777777" w:rsidR="00EF4418" w:rsidRPr="00C21603" w:rsidRDefault="00404124">
      <w:pPr>
        <w:shd w:val="clear" w:color="auto" w:fill="FFFFFF"/>
        <w:suppressAutoHyphens w:val="0"/>
        <w:ind w:left="720" w:firstLine="0"/>
        <w:rPr>
          <w:rFonts w:ascii="Times New Roman" w:hAnsi="Times New Roman" w:cs="Times New Roman"/>
          <w:lang w:eastAsia="pl-PL"/>
        </w:rPr>
      </w:pPr>
      <w:r w:rsidRPr="00C21603">
        <w:rPr>
          <w:rFonts w:ascii="Times New Roman" w:hAnsi="Times New Roman" w:cs="Times New Roman"/>
          <w:lang w:eastAsia="pl-PL"/>
        </w:rPr>
        <w:t xml:space="preserve">Czy Zamawiający udostępni Wykonawcy bezpłatnie pomieszczenie do obsługi mieszkańców? </w:t>
      </w:r>
    </w:p>
    <w:p w14:paraId="3809FD69"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724B73BE" w14:textId="77777777" w:rsidR="00EF4418" w:rsidRPr="00C21603" w:rsidRDefault="00404124">
      <w:pPr>
        <w:shd w:val="clear" w:color="auto" w:fill="FFFFFF"/>
        <w:suppressAutoHyphens w:val="0"/>
        <w:ind w:left="720" w:firstLine="0"/>
        <w:rPr>
          <w:rFonts w:ascii="Times New Roman" w:hAnsi="Times New Roman" w:cs="Times New Roman"/>
          <w:lang w:eastAsia="pl-PL"/>
        </w:rPr>
      </w:pPr>
      <w:r w:rsidRPr="00C21603">
        <w:rPr>
          <w:rFonts w:ascii="Times New Roman" w:hAnsi="Times New Roman" w:cs="Times New Roman"/>
          <w:lang w:eastAsia="pl-PL"/>
        </w:rPr>
        <w:t>TAK.</w:t>
      </w:r>
    </w:p>
    <w:p w14:paraId="53A42E9E" w14:textId="77777777" w:rsidR="00EF4418" w:rsidRPr="00C21603" w:rsidRDefault="00EF4418">
      <w:pPr>
        <w:shd w:val="clear" w:color="auto" w:fill="FFFFFF"/>
        <w:suppressAutoHyphens w:val="0"/>
        <w:ind w:left="720" w:firstLine="0"/>
        <w:rPr>
          <w:rFonts w:ascii="Times New Roman" w:hAnsi="Times New Roman" w:cs="Times New Roman"/>
          <w:lang w:eastAsia="pl-PL"/>
        </w:rPr>
      </w:pPr>
    </w:p>
    <w:p w14:paraId="5C9D4122"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Pytanie 8</w:t>
      </w:r>
    </w:p>
    <w:p w14:paraId="17D8981C" w14:textId="77777777" w:rsidR="00EF4418" w:rsidRPr="00C21603" w:rsidRDefault="00404124">
      <w:pPr>
        <w:shd w:val="clear" w:color="auto" w:fill="FFFFFF"/>
        <w:suppressAutoHyphens w:val="0"/>
        <w:ind w:left="720" w:firstLine="0"/>
        <w:rPr>
          <w:rFonts w:ascii="Times New Roman" w:hAnsi="Times New Roman" w:cs="Times New Roman"/>
          <w:lang w:eastAsia="pl-PL"/>
        </w:rPr>
      </w:pPr>
      <w:r w:rsidRPr="00C21603">
        <w:rPr>
          <w:rFonts w:ascii="Times New Roman" w:hAnsi="Times New Roman" w:cs="Times New Roman"/>
          <w:lang w:eastAsia="pl-PL"/>
        </w:rPr>
        <w:t xml:space="preserve">Czy ma być uruchomiony punkt obsługi mieszkańców? Jeśli tak to, czy w każdej gminie? </w:t>
      </w:r>
    </w:p>
    <w:p w14:paraId="6B502D15"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7DDE6055" w14:textId="77777777" w:rsidR="00EF4418" w:rsidRPr="00C21603" w:rsidRDefault="00404124">
      <w:pPr>
        <w:shd w:val="clear" w:color="auto" w:fill="FFFFFF"/>
        <w:suppressAutoHyphens w:val="0"/>
        <w:ind w:left="720" w:firstLine="0"/>
        <w:rPr>
          <w:rFonts w:ascii="Times New Roman" w:hAnsi="Times New Roman" w:cs="Times New Roman"/>
          <w:lang w:eastAsia="pl-PL"/>
        </w:rPr>
      </w:pPr>
      <w:r w:rsidRPr="00C21603">
        <w:rPr>
          <w:rFonts w:ascii="Times New Roman" w:hAnsi="Times New Roman" w:cs="Times New Roman"/>
          <w:lang w:eastAsia="pl-PL"/>
        </w:rPr>
        <w:t xml:space="preserve">TAK, jednakże dotyczy naborów wniosków grantowych. Projekt nie przewiduje funkcjonowanie stałego punktu. Kontakt z </w:t>
      </w:r>
      <w:proofErr w:type="spellStart"/>
      <w:r w:rsidRPr="00C21603">
        <w:rPr>
          <w:rFonts w:ascii="Times New Roman" w:hAnsi="Times New Roman" w:cs="Times New Roman"/>
          <w:lang w:eastAsia="pl-PL"/>
        </w:rPr>
        <w:t>Grantobiorcami</w:t>
      </w:r>
      <w:proofErr w:type="spellEnd"/>
      <w:r w:rsidRPr="00C21603">
        <w:rPr>
          <w:rFonts w:ascii="Times New Roman" w:hAnsi="Times New Roman" w:cs="Times New Roman"/>
          <w:lang w:eastAsia="pl-PL"/>
        </w:rPr>
        <w:t xml:space="preserve"> utrzymywać będzie Wykonawca zamówienia.  </w:t>
      </w:r>
    </w:p>
    <w:p w14:paraId="572297AF" w14:textId="77777777" w:rsidR="00EF4418" w:rsidRPr="00C21603" w:rsidRDefault="00EF4418">
      <w:pPr>
        <w:shd w:val="clear" w:color="auto" w:fill="FFFFFF"/>
        <w:suppressAutoHyphens w:val="0"/>
        <w:ind w:left="720" w:firstLine="0"/>
        <w:rPr>
          <w:rFonts w:ascii="Times New Roman" w:hAnsi="Times New Roman" w:cs="Times New Roman"/>
          <w:lang w:eastAsia="pl-PL"/>
        </w:rPr>
      </w:pPr>
    </w:p>
    <w:p w14:paraId="652209AF"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Pytanie 9</w:t>
      </w:r>
    </w:p>
    <w:p w14:paraId="65DA7B1A" w14:textId="77777777" w:rsidR="00EF4418" w:rsidRPr="00C21603" w:rsidRDefault="00404124">
      <w:pPr>
        <w:shd w:val="clear" w:color="auto" w:fill="FFFFFF"/>
        <w:suppressAutoHyphens w:val="0"/>
        <w:ind w:left="720" w:firstLine="0"/>
        <w:rPr>
          <w:rFonts w:ascii="Times New Roman" w:hAnsi="Times New Roman" w:cs="Times New Roman"/>
          <w:lang w:eastAsia="pl-PL"/>
        </w:rPr>
      </w:pPr>
      <w:r w:rsidRPr="00C21603">
        <w:rPr>
          <w:rFonts w:ascii="Times New Roman" w:hAnsi="Times New Roman" w:cs="Times New Roman"/>
          <w:lang w:eastAsia="pl-PL"/>
        </w:rPr>
        <w:t xml:space="preserve">Jeśli ma być uruchomiony punkt obsługi mieszkańców to jak często? i czy do okresu 31.03.2023? </w:t>
      </w:r>
    </w:p>
    <w:p w14:paraId="09B1904E" w14:textId="77777777" w:rsidR="00EF4418" w:rsidRPr="00C21603" w:rsidRDefault="00404124">
      <w:pPr>
        <w:spacing w:line="360" w:lineRule="auto"/>
        <w:ind w:left="0" w:firstLine="0"/>
        <w:rPr>
          <w:rFonts w:ascii="Times New Roman" w:hAnsi="Times New Roman" w:cs="Times New Roman"/>
          <w:b/>
          <w:iCs/>
          <w:u w:val="single"/>
          <w:lang w:eastAsia="pl-PL"/>
        </w:rPr>
      </w:pPr>
      <w:r w:rsidRPr="00C21603">
        <w:rPr>
          <w:rFonts w:ascii="Times New Roman" w:hAnsi="Times New Roman" w:cs="Times New Roman"/>
          <w:b/>
          <w:iCs/>
          <w:u w:val="single"/>
          <w:lang w:eastAsia="pl-PL"/>
        </w:rPr>
        <w:t>Odpowiedź:</w:t>
      </w:r>
    </w:p>
    <w:p w14:paraId="7BF9BD79" w14:textId="77777777" w:rsidR="00EF4418" w:rsidRPr="00C21603" w:rsidRDefault="00404124">
      <w:pPr>
        <w:shd w:val="clear" w:color="auto" w:fill="FFFFFF"/>
        <w:suppressAutoHyphens w:val="0"/>
        <w:ind w:left="720" w:firstLine="0"/>
        <w:rPr>
          <w:rFonts w:ascii="Times New Roman" w:hAnsi="Times New Roman" w:cs="Times New Roman"/>
          <w:lang w:eastAsia="pl-PL"/>
        </w:rPr>
      </w:pPr>
      <w:r w:rsidRPr="00C21603">
        <w:rPr>
          <w:rFonts w:ascii="Times New Roman" w:hAnsi="Times New Roman" w:cs="Times New Roman"/>
          <w:lang w:eastAsia="pl-PL"/>
        </w:rPr>
        <w:t>Zgodnie z harmonogramem naboru wniosków o granty.</w:t>
      </w:r>
    </w:p>
    <w:p w14:paraId="36E6D38D" w14:textId="77777777" w:rsidR="00EF4418" w:rsidRPr="00C21603" w:rsidRDefault="00404124">
      <w:pPr>
        <w:spacing w:before="240" w:line="360" w:lineRule="auto"/>
        <w:ind w:left="0" w:firstLine="0"/>
        <w:rPr>
          <w:rFonts w:ascii="Times New Roman" w:hAnsi="Times New Roman" w:cs="Times New Roman"/>
          <w:b/>
          <w:bCs/>
          <w:u w:val="single"/>
          <w:lang w:eastAsia="pl-PL"/>
        </w:rPr>
      </w:pPr>
      <w:r w:rsidRPr="00C21603">
        <w:rPr>
          <w:rFonts w:ascii="Times New Roman" w:hAnsi="Times New Roman" w:cs="Times New Roman"/>
          <w:b/>
          <w:iCs/>
          <w:lang w:eastAsia="pl-PL"/>
        </w:rPr>
        <w:t>Jednocześnie Zamawiający</w:t>
      </w:r>
      <w:r w:rsidRPr="00C21603">
        <w:rPr>
          <w:rFonts w:ascii="Times New Roman" w:hAnsi="Times New Roman" w:cs="Times New Roman"/>
          <w:bCs/>
          <w:iCs/>
          <w:lang w:eastAsia="pl-PL"/>
        </w:rPr>
        <w:t xml:space="preserve"> </w:t>
      </w:r>
      <w:r w:rsidRPr="00C21603">
        <w:rPr>
          <w:rFonts w:ascii="Times New Roman" w:hAnsi="Times New Roman" w:cs="Times New Roman"/>
          <w:b/>
          <w:bCs/>
          <w:u w:val="single"/>
          <w:lang w:eastAsia="pl-PL"/>
        </w:rPr>
        <w:t xml:space="preserve">informuje, że dokonuje modyfikacji treści SIWZ w następującym zakresie:  </w:t>
      </w:r>
    </w:p>
    <w:p w14:paraId="504EA728" w14:textId="77777777" w:rsidR="00EF4418" w:rsidRPr="00C21603" w:rsidRDefault="00404124">
      <w:pPr>
        <w:suppressAutoHyphens w:val="0"/>
        <w:ind w:left="0" w:firstLine="0"/>
        <w:rPr>
          <w:rFonts w:ascii="Times New Roman" w:hAnsi="Times New Roman" w:cs="Times New Roman"/>
          <w:b/>
          <w:bCs/>
          <w:lang w:eastAsia="pl-PL"/>
        </w:rPr>
      </w:pPr>
      <w:r w:rsidRPr="00C21603">
        <w:rPr>
          <w:rFonts w:ascii="Times New Roman" w:hAnsi="Times New Roman" w:cs="Times New Roman"/>
          <w:b/>
          <w:bCs/>
          <w:lang w:eastAsia="pl-PL"/>
        </w:rPr>
        <w:t xml:space="preserve">- w SIWZ w Części 3 - Warunki udziału w postępowaniu,  w pkt 1 </w:t>
      </w:r>
      <w:proofErr w:type="spellStart"/>
      <w:r w:rsidRPr="00C21603">
        <w:rPr>
          <w:rFonts w:ascii="Times New Roman" w:hAnsi="Times New Roman" w:cs="Times New Roman"/>
          <w:b/>
          <w:bCs/>
          <w:lang w:eastAsia="pl-PL"/>
        </w:rPr>
        <w:t>ppkt</w:t>
      </w:r>
      <w:proofErr w:type="spellEnd"/>
      <w:r w:rsidRPr="00C21603">
        <w:rPr>
          <w:rFonts w:ascii="Times New Roman" w:hAnsi="Times New Roman" w:cs="Times New Roman"/>
          <w:b/>
          <w:bCs/>
          <w:lang w:eastAsia="pl-PL"/>
        </w:rPr>
        <w:t xml:space="preserve"> 2) c):</w:t>
      </w:r>
    </w:p>
    <w:p w14:paraId="746F88B0" w14:textId="77777777" w:rsidR="00EF4418" w:rsidRPr="00C21603" w:rsidRDefault="00404124">
      <w:pPr>
        <w:suppressAutoHyphens w:val="0"/>
        <w:ind w:left="0" w:firstLine="0"/>
      </w:pPr>
      <w:r w:rsidRPr="00C21603">
        <w:rPr>
          <w:rFonts w:ascii="Times New Roman" w:hAnsi="Times New Roman" w:cs="Times New Roman"/>
          <w:b/>
          <w:bCs/>
          <w:lang w:eastAsia="pl-PL"/>
        </w:rPr>
        <w:t>Jest:</w:t>
      </w:r>
      <w:r w:rsidRPr="00C21603">
        <w:rPr>
          <w:rFonts w:ascii="Times New Roman" w:hAnsi="Times New Roman" w:cs="Times New Roman"/>
          <w:b/>
          <w:bCs/>
          <w:lang w:eastAsia="pl-PL"/>
        </w:rPr>
        <w:tab/>
      </w:r>
    </w:p>
    <w:p w14:paraId="75DBBC00" w14:textId="77777777" w:rsidR="00EF4418" w:rsidRPr="00C21603" w:rsidRDefault="00404124">
      <w:pPr>
        <w:ind w:left="284" w:firstLine="0"/>
        <w:textAlignment w:val="baseline"/>
        <w:rPr>
          <w:rFonts w:ascii="Times New Roman" w:eastAsia="Calibri" w:hAnsi="Times New Roman" w:cs="Times New Roman"/>
          <w:kern w:val="2"/>
          <w:sz w:val="24"/>
          <w:szCs w:val="24"/>
        </w:rPr>
      </w:pPr>
      <w:r w:rsidRPr="00C21603">
        <w:rPr>
          <w:rFonts w:ascii="Times New Roman" w:eastAsia="Calibri" w:hAnsi="Times New Roman" w:cs="Times New Roman"/>
          <w:b/>
          <w:bCs/>
          <w:spacing w:val="-2"/>
          <w:kern w:val="2"/>
        </w:rPr>
        <w:t>c)</w:t>
      </w:r>
      <w:r w:rsidRPr="00C21603">
        <w:rPr>
          <w:rFonts w:ascii="Times New Roman" w:eastAsia="Calibri" w:hAnsi="Times New Roman" w:cs="Times New Roman"/>
          <w:b/>
          <w:spacing w:val="-2"/>
          <w:kern w:val="2"/>
        </w:rPr>
        <w:t xml:space="preserve"> zdolności technicznej lub zawodowej</w:t>
      </w:r>
    </w:p>
    <w:p w14:paraId="09C833C8" w14:textId="77777777" w:rsidR="00EF4418" w:rsidRPr="00C21603" w:rsidRDefault="00404124">
      <w:pPr>
        <w:ind w:left="284" w:firstLine="0"/>
        <w:textAlignment w:val="baseline"/>
        <w:rPr>
          <w:rFonts w:ascii="Times New Roman" w:eastAsia="Calibri" w:hAnsi="Times New Roman" w:cs="Times New Roman"/>
          <w:kern w:val="2"/>
          <w:sz w:val="24"/>
          <w:szCs w:val="24"/>
        </w:rPr>
      </w:pPr>
      <w:r w:rsidRPr="00C21603">
        <w:rPr>
          <w:rFonts w:ascii="Times New Roman" w:eastAsia="Calibri" w:hAnsi="Times New Roman" w:cs="Times New Roman"/>
          <w:i/>
          <w:spacing w:val="-2"/>
          <w:kern w:val="2"/>
        </w:rPr>
        <w:t>Zamawiający uzna warunek za spełniony jeżeli wykonawca:</w:t>
      </w:r>
    </w:p>
    <w:p w14:paraId="607722CC" w14:textId="77777777" w:rsidR="00EF4418" w:rsidRPr="00C21603" w:rsidRDefault="00404124">
      <w:pPr>
        <w:ind w:left="284" w:firstLine="0"/>
        <w:textAlignment w:val="baseline"/>
        <w:rPr>
          <w:rFonts w:ascii="Times New Roman" w:eastAsia="Calibri" w:hAnsi="Times New Roman" w:cs="Times New Roman"/>
          <w:kern w:val="2"/>
          <w:sz w:val="24"/>
          <w:szCs w:val="24"/>
        </w:rPr>
      </w:pPr>
      <w:r w:rsidRPr="00C21603">
        <w:rPr>
          <w:rFonts w:ascii="Times New Roman" w:eastAsia="Calibri" w:hAnsi="Times New Roman" w:cs="Times New Roman"/>
          <w:i/>
          <w:spacing w:val="-2"/>
          <w:kern w:val="2"/>
        </w:rPr>
        <w:t>-</w:t>
      </w:r>
      <w:r w:rsidRPr="00C21603">
        <w:rPr>
          <w:rFonts w:ascii="Times New Roman" w:eastAsia="Calibri" w:hAnsi="Times New Roman" w:cs="Times New Roman"/>
          <w:i/>
          <w:spacing w:val="-2"/>
          <w:kern w:val="2"/>
        </w:rPr>
        <w:tab/>
        <w:t xml:space="preserve">wykaże, iż wykonał w okresie ostatnich trzech lat przed upływem terminu składania ofert, a jeżeli okres prowadzenia działalności jest krótszy - w tym okresie, </w:t>
      </w:r>
      <w:r w:rsidRPr="00C21603">
        <w:rPr>
          <w:rFonts w:ascii="Times New Roman" w:eastAsia="Calibri" w:hAnsi="Times New Roman" w:cs="Times New Roman"/>
          <w:b/>
          <w:bCs/>
          <w:i/>
          <w:spacing w:val="-2"/>
          <w:kern w:val="2"/>
        </w:rPr>
        <w:t>co najmniej 1 usługę polegającą na zarządzaniu projektem finansowanym lub współfinansowanym ze środków zewnętrznych o wartości co najmniej 6 000 000,00 złotych</w:t>
      </w:r>
      <w:r w:rsidRPr="00C21603">
        <w:rPr>
          <w:rFonts w:ascii="Times New Roman" w:eastAsia="Calibri" w:hAnsi="Times New Roman" w:cs="Times New Roman"/>
          <w:i/>
          <w:spacing w:val="-2"/>
          <w:kern w:val="2"/>
        </w:rPr>
        <w:t xml:space="preserve"> lub </w:t>
      </w:r>
      <w:r w:rsidRPr="00C21603">
        <w:rPr>
          <w:rFonts w:ascii="Times New Roman" w:eastAsia="Calibri" w:hAnsi="Times New Roman" w:cs="Times New Roman"/>
          <w:b/>
          <w:bCs/>
          <w:i/>
          <w:spacing w:val="-2"/>
          <w:kern w:val="2"/>
        </w:rPr>
        <w:t>wykonał co najmniej 4 usługi polegające na zarządzaniu projektem w obszarze projektów finansowanych lub współfinansowanych ze środków zewnętrznych, przy czym budżet każdego z projektów to co najmniej 1 500 000,00 złotych brutto.</w:t>
      </w:r>
    </w:p>
    <w:p w14:paraId="557ECD37" w14:textId="77777777" w:rsidR="00EF4418" w:rsidRPr="00C21603" w:rsidRDefault="00EF4418">
      <w:pPr>
        <w:ind w:left="284" w:firstLine="0"/>
        <w:textAlignment w:val="baseline"/>
        <w:rPr>
          <w:rFonts w:ascii="Times New Roman" w:eastAsia="Calibri" w:hAnsi="Times New Roman" w:cs="Times New Roman"/>
          <w:b/>
          <w:bCs/>
          <w:i/>
          <w:spacing w:val="-2"/>
          <w:kern w:val="2"/>
          <w:sz w:val="24"/>
          <w:szCs w:val="24"/>
        </w:rPr>
      </w:pPr>
    </w:p>
    <w:p w14:paraId="7C93A067" w14:textId="77777777" w:rsidR="00EF4418" w:rsidRPr="00C21603" w:rsidRDefault="00404124">
      <w:pPr>
        <w:ind w:left="284" w:firstLine="0"/>
        <w:textAlignment w:val="baseline"/>
        <w:rPr>
          <w:rFonts w:ascii="Times New Roman" w:eastAsia="Calibri" w:hAnsi="Times New Roman" w:cs="Times New Roman"/>
          <w:kern w:val="2"/>
          <w:sz w:val="24"/>
          <w:szCs w:val="24"/>
        </w:rPr>
      </w:pPr>
      <w:r w:rsidRPr="00C21603">
        <w:rPr>
          <w:rFonts w:ascii="Times New Roman" w:eastAsia="Calibri" w:hAnsi="Times New Roman" w:cs="Times New Roman"/>
          <w:i/>
          <w:spacing w:val="-2"/>
          <w:kern w:val="2"/>
        </w:rPr>
        <w:t xml:space="preserve">- wykaże, iż wykonał w okresie ostatnich trzech lat przed upływem terminu składania ofert, a jeżeli okres prowadzenia działalności jest krótszy - w tym okresie, </w:t>
      </w:r>
      <w:r w:rsidRPr="00C21603">
        <w:rPr>
          <w:rFonts w:ascii="Times New Roman" w:eastAsia="Calibri" w:hAnsi="Times New Roman" w:cs="Times New Roman"/>
          <w:b/>
          <w:bCs/>
          <w:i/>
          <w:spacing w:val="-2"/>
          <w:kern w:val="2"/>
        </w:rPr>
        <w:t>co najmniej 1 usługę polegającą na przygotowaniu i dostarczeniu co najmniej 300 sztuk audytów energetycznych lub uproszczonych audytów energetycznych</w:t>
      </w:r>
      <w:r w:rsidRPr="00C21603">
        <w:rPr>
          <w:rFonts w:ascii="Times New Roman" w:eastAsia="Calibri" w:hAnsi="Times New Roman" w:cs="Times New Roman"/>
          <w:i/>
          <w:spacing w:val="-2"/>
          <w:kern w:val="2"/>
        </w:rPr>
        <w:t xml:space="preserve"> w ramach jednego projektu finansowanego lub współfinansowanego ze środków zewnętrznych, polegającego na wymianie źródeł ciepła u osób fizycznych.</w:t>
      </w:r>
    </w:p>
    <w:p w14:paraId="467D7F10" w14:textId="77777777" w:rsidR="00EF4418" w:rsidRPr="00C21603" w:rsidRDefault="00EF4418">
      <w:pPr>
        <w:ind w:left="284" w:firstLine="0"/>
        <w:textAlignment w:val="baseline"/>
        <w:rPr>
          <w:rFonts w:ascii="Times New Roman" w:eastAsia="Calibri" w:hAnsi="Times New Roman" w:cs="Times New Roman"/>
          <w:i/>
          <w:spacing w:val="-2"/>
          <w:kern w:val="2"/>
          <w:sz w:val="24"/>
          <w:szCs w:val="24"/>
        </w:rPr>
      </w:pPr>
    </w:p>
    <w:p w14:paraId="5780552A" w14:textId="77777777" w:rsidR="00EF4418" w:rsidRPr="00C21603" w:rsidRDefault="00404124">
      <w:pPr>
        <w:ind w:left="284" w:firstLine="0"/>
        <w:textAlignment w:val="baseline"/>
        <w:rPr>
          <w:rFonts w:ascii="Times New Roman" w:eastAsia="Calibri" w:hAnsi="Times New Roman" w:cs="Times New Roman"/>
          <w:i/>
          <w:spacing w:val="-2"/>
          <w:kern w:val="2"/>
        </w:rPr>
      </w:pPr>
      <w:r w:rsidRPr="00C21603">
        <w:rPr>
          <w:rFonts w:ascii="Times New Roman" w:eastAsia="Calibri" w:hAnsi="Times New Roman" w:cs="Times New Roman"/>
          <w:i/>
          <w:spacing w:val="-2"/>
          <w:kern w:val="2"/>
        </w:rPr>
        <w:lastRenderedPageBreak/>
        <w:t>- dysponuje osobą/osobami zdolnymi do wykonania zamówienia, lub przedstawi pisemne zobowiązanie innych podmiotów, osób zdolnych do wykonania zamówienia, w tym minimum:</w:t>
      </w:r>
    </w:p>
    <w:p w14:paraId="7150099E" w14:textId="77777777" w:rsidR="00EF4418" w:rsidRPr="00C21603" w:rsidRDefault="00404124">
      <w:pPr>
        <w:ind w:left="284" w:firstLine="0"/>
        <w:textAlignment w:val="baseline"/>
        <w:rPr>
          <w:rFonts w:ascii="Times New Roman" w:eastAsia="Calibri" w:hAnsi="Times New Roman" w:cs="Times New Roman"/>
          <w:kern w:val="2"/>
          <w:sz w:val="24"/>
          <w:szCs w:val="24"/>
        </w:rPr>
      </w:pPr>
      <w:r w:rsidRPr="00C21603">
        <w:rPr>
          <w:rFonts w:ascii="Times New Roman" w:eastAsia="Calibri" w:hAnsi="Times New Roman" w:cs="Times New Roman"/>
          <w:i/>
          <w:spacing w:val="-2"/>
          <w:kern w:val="2"/>
        </w:rPr>
        <w:t>a)</w:t>
      </w:r>
      <w:r w:rsidRPr="00C21603">
        <w:rPr>
          <w:rFonts w:ascii="Times New Roman" w:eastAsia="Calibri" w:hAnsi="Times New Roman" w:cs="Times New Roman"/>
          <w:i/>
          <w:spacing w:val="-2"/>
          <w:kern w:val="2"/>
        </w:rPr>
        <w:tab/>
        <w:t>osobą pełniącą rolę koordynatora w zespole, posiadającą min. 5 – letnie doświadczenie zawodowe w realizacji projektów finansowanych lub dofinansowanych ze środków zewnętrznych,</w:t>
      </w:r>
    </w:p>
    <w:p w14:paraId="268DD8AD" w14:textId="77777777" w:rsidR="00EF4418" w:rsidRPr="00C21603" w:rsidRDefault="00404124">
      <w:pPr>
        <w:ind w:left="284" w:firstLine="0"/>
        <w:textAlignment w:val="baseline"/>
        <w:rPr>
          <w:rFonts w:ascii="Times New Roman" w:eastAsia="Calibri" w:hAnsi="Times New Roman" w:cs="Times New Roman"/>
          <w:i/>
          <w:spacing w:val="-2"/>
          <w:kern w:val="2"/>
        </w:rPr>
      </w:pPr>
      <w:r w:rsidRPr="00C21603">
        <w:rPr>
          <w:rFonts w:ascii="Times New Roman" w:eastAsia="Calibri" w:hAnsi="Times New Roman" w:cs="Times New Roman"/>
          <w:i/>
          <w:spacing w:val="-2"/>
          <w:kern w:val="2"/>
        </w:rPr>
        <w:t>b)</w:t>
      </w:r>
      <w:r w:rsidRPr="00C21603">
        <w:rPr>
          <w:rFonts w:ascii="Times New Roman" w:eastAsia="Calibri" w:hAnsi="Times New Roman" w:cs="Times New Roman"/>
          <w:i/>
          <w:spacing w:val="-2"/>
          <w:kern w:val="2"/>
        </w:rPr>
        <w:tab/>
        <w:t>osobą posiadającą 3 letnie doświadczenie zawodowe w rozliczaniu finansowym oraz w zakresie sprawozdawczości dotyczącej projektów finansowanych lub dofinansowanych ze środków zewnętrznych,</w:t>
      </w:r>
    </w:p>
    <w:p w14:paraId="2ABE3C71" w14:textId="77777777" w:rsidR="00EF4418" w:rsidRPr="00C21603" w:rsidRDefault="00404124">
      <w:pPr>
        <w:ind w:left="284" w:firstLine="0"/>
        <w:textAlignment w:val="baseline"/>
        <w:rPr>
          <w:rFonts w:ascii="Times New Roman" w:eastAsia="Calibri" w:hAnsi="Times New Roman" w:cs="Times New Roman"/>
          <w:b/>
          <w:bCs/>
          <w:kern w:val="2"/>
        </w:rPr>
      </w:pPr>
      <w:r w:rsidRPr="00C21603">
        <w:rPr>
          <w:rFonts w:ascii="Times New Roman" w:eastAsia="Calibri" w:hAnsi="Times New Roman" w:cs="Times New Roman"/>
          <w:b/>
          <w:bCs/>
          <w:kern w:val="2"/>
        </w:rPr>
        <w:t>Zamawiający dopuszcza możliwość łączenia funkcji wskazanych w ww.  pkt a) i b).</w:t>
      </w:r>
    </w:p>
    <w:p w14:paraId="5F217B7D" w14:textId="77777777" w:rsidR="00EF4418" w:rsidRPr="00C21603" w:rsidRDefault="00EF4418">
      <w:pPr>
        <w:ind w:left="284" w:firstLine="0"/>
        <w:textAlignment w:val="baseline"/>
        <w:rPr>
          <w:rFonts w:ascii="Times New Roman" w:eastAsia="Calibri" w:hAnsi="Times New Roman" w:cs="Times New Roman"/>
          <w:b/>
          <w:bCs/>
          <w:kern w:val="2"/>
        </w:rPr>
      </w:pPr>
    </w:p>
    <w:p w14:paraId="228B4C58" w14:textId="77777777" w:rsidR="00EF4418" w:rsidRPr="00C21603" w:rsidRDefault="00404124">
      <w:pPr>
        <w:suppressAutoHyphens w:val="0"/>
        <w:ind w:left="0" w:firstLine="0"/>
        <w:rPr>
          <w:rFonts w:ascii="Times New Roman" w:hAnsi="Times New Roman" w:cs="Times New Roman"/>
          <w:b/>
          <w:bCs/>
          <w:lang w:eastAsia="pl-PL"/>
        </w:rPr>
      </w:pPr>
      <w:r w:rsidRPr="00C21603">
        <w:rPr>
          <w:rFonts w:ascii="Times New Roman" w:hAnsi="Times New Roman" w:cs="Times New Roman"/>
          <w:b/>
          <w:bCs/>
          <w:lang w:eastAsia="pl-PL"/>
        </w:rPr>
        <w:t>Powinno być:</w:t>
      </w:r>
    </w:p>
    <w:p w14:paraId="54FC8EF4" w14:textId="77777777" w:rsidR="00EF4418" w:rsidRPr="00C21603" w:rsidRDefault="00404124">
      <w:pPr>
        <w:ind w:left="284" w:firstLine="0"/>
        <w:textAlignment w:val="baseline"/>
        <w:rPr>
          <w:rFonts w:ascii="Times New Roman" w:eastAsia="Calibri" w:hAnsi="Times New Roman" w:cs="Times New Roman"/>
          <w:kern w:val="2"/>
          <w:sz w:val="24"/>
          <w:szCs w:val="24"/>
        </w:rPr>
      </w:pPr>
      <w:r w:rsidRPr="00C21603">
        <w:rPr>
          <w:rFonts w:ascii="Times New Roman" w:eastAsia="Calibri" w:hAnsi="Times New Roman" w:cs="Times New Roman"/>
          <w:b/>
          <w:bCs/>
          <w:spacing w:val="-2"/>
          <w:kern w:val="2"/>
        </w:rPr>
        <w:t>c)</w:t>
      </w:r>
      <w:r w:rsidRPr="00C21603">
        <w:rPr>
          <w:rFonts w:ascii="Times New Roman" w:eastAsia="Calibri" w:hAnsi="Times New Roman" w:cs="Times New Roman"/>
          <w:b/>
          <w:spacing w:val="-2"/>
          <w:kern w:val="2"/>
        </w:rPr>
        <w:t xml:space="preserve"> zdolności technicznej lub zawodowej</w:t>
      </w:r>
    </w:p>
    <w:p w14:paraId="78050F50" w14:textId="77777777" w:rsidR="00EF4418" w:rsidRPr="00C21603" w:rsidRDefault="00404124">
      <w:pPr>
        <w:ind w:left="284" w:firstLine="0"/>
        <w:textAlignment w:val="baseline"/>
        <w:rPr>
          <w:rFonts w:ascii="Times New Roman" w:eastAsia="Calibri" w:hAnsi="Times New Roman" w:cs="Times New Roman"/>
          <w:kern w:val="2"/>
          <w:sz w:val="24"/>
          <w:szCs w:val="24"/>
        </w:rPr>
      </w:pPr>
      <w:r w:rsidRPr="00C21603">
        <w:rPr>
          <w:rFonts w:ascii="Times New Roman" w:eastAsia="Calibri" w:hAnsi="Times New Roman" w:cs="Times New Roman"/>
          <w:i/>
          <w:spacing w:val="-2"/>
          <w:kern w:val="2"/>
        </w:rPr>
        <w:t>Zamawiający uzna warunek za spełniony jeżeli wykonawca:</w:t>
      </w:r>
    </w:p>
    <w:p w14:paraId="752966BF" w14:textId="77777777" w:rsidR="00EF4418" w:rsidRPr="00C21603" w:rsidRDefault="00404124">
      <w:pPr>
        <w:ind w:left="284" w:firstLine="0"/>
        <w:textAlignment w:val="baseline"/>
        <w:rPr>
          <w:rFonts w:ascii="Times New Roman" w:eastAsia="Calibri" w:hAnsi="Times New Roman" w:cs="Times New Roman"/>
          <w:kern w:val="2"/>
          <w:sz w:val="24"/>
          <w:szCs w:val="24"/>
        </w:rPr>
      </w:pPr>
      <w:r w:rsidRPr="00C21603">
        <w:rPr>
          <w:rFonts w:ascii="Times New Roman" w:eastAsia="Calibri" w:hAnsi="Times New Roman" w:cs="Times New Roman"/>
          <w:i/>
          <w:spacing w:val="-2"/>
          <w:kern w:val="2"/>
        </w:rPr>
        <w:t>-</w:t>
      </w:r>
      <w:r w:rsidRPr="00C21603">
        <w:rPr>
          <w:rFonts w:ascii="Times New Roman" w:eastAsia="Calibri" w:hAnsi="Times New Roman" w:cs="Times New Roman"/>
          <w:i/>
          <w:spacing w:val="-2"/>
          <w:kern w:val="2"/>
        </w:rPr>
        <w:tab/>
        <w:t xml:space="preserve">wykaże, iż wykonał w okresie ostatnich trzech lat przed upływem terminu składania ofert, a jeżeli okres prowadzenia działalności jest krótszy - w tym okresie, </w:t>
      </w:r>
      <w:r w:rsidRPr="00C21603">
        <w:rPr>
          <w:rFonts w:ascii="Times New Roman" w:eastAsia="Calibri" w:hAnsi="Times New Roman" w:cs="Times New Roman"/>
          <w:b/>
          <w:bCs/>
          <w:i/>
          <w:spacing w:val="-2"/>
          <w:kern w:val="2"/>
        </w:rPr>
        <w:t>co najmniej 1 usługę polegającą na zarządzaniu projektem finansowanym lub współfinansowanym ze środków zewnętrznych o wartości co najmniej 6 000 000,00 złotych</w:t>
      </w:r>
      <w:r w:rsidRPr="00C21603">
        <w:rPr>
          <w:rFonts w:ascii="Times New Roman" w:eastAsia="Calibri" w:hAnsi="Times New Roman" w:cs="Times New Roman"/>
          <w:i/>
          <w:spacing w:val="-2"/>
          <w:kern w:val="2"/>
        </w:rPr>
        <w:t xml:space="preserve"> lub </w:t>
      </w:r>
      <w:r w:rsidRPr="00C21603">
        <w:rPr>
          <w:rFonts w:ascii="Times New Roman" w:eastAsia="Calibri" w:hAnsi="Times New Roman" w:cs="Times New Roman"/>
          <w:b/>
          <w:bCs/>
          <w:i/>
          <w:spacing w:val="-2"/>
          <w:kern w:val="2"/>
        </w:rPr>
        <w:t>wykonał co najmniej 4 usługi polegające na zarządzaniu projektem w obszarze projektów finansowanych lub współfinansowanych ze środków zewnętrznych, przy czym budżet każdego z projektów to co najmniej 1 500 000,00 złotych brutto.</w:t>
      </w:r>
    </w:p>
    <w:p w14:paraId="5057A2CC" w14:textId="77777777" w:rsidR="00EF4418" w:rsidRPr="00C21603" w:rsidRDefault="00EF4418">
      <w:pPr>
        <w:ind w:left="284" w:firstLine="0"/>
        <w:textAlignment w:val="baseline"/>
        <w:rPr>
          <w:rFonts w:ascii="Times New Roman" w:eastAsia="Calibri" w:hAnsi="Times New Roman" w:cs="Times New Roman"/>
          <w:b/>
          <w:bCs/>
          <w:i/>
          <w:spacing w:val="-2"/>
          <w:kern w:val="2"/>
          <w:sz w:val="24"/>
          <w:szCs w:val="24"/>
        </w:rPr>
      </w:pPr>
    </w:p>
    <w:p w14:paraId="4D0D5E3A" w14:textId="30E9D864" w:rsidR="00EF4418" w:rsidRPr="00C21603" w:rsidRDefault="00404124">
      <w:pPr>
        <w:ind w:left="284" w:firstLine="0"/>
        <w:textAlignment w:val="baseline"/>
        <w:rPr>
          <w:rFonts w:ascii="Times New Roman" w:eastAsia="Calibri" w:hAnsi="Times New Roman" w:cs="Times New Roman"/>
          <w:kern w:val="2"/>
          <w:sz w:val="24"/>
          <w:szCs w:val="24"/>
        </w:rPr>
      </w:pPr>
      <w:r w:rsidRPr="00C21603">
        <w:rPr>
          <w:rFonts w:ascii="Times New Roman" w:eastAsia="Calibri" w:hAnsi="Times New Roman" w:cs="Times New Roman"/>
          <w:i/>
          <w:spacing w:val="-2"/>
          <w:kern w:val="2"/>
        </w:rPr>
        <w:t xml:space="preserve">- wykaże, iż wykonał w okresie ostatnich trzech lat przed upływem terminu składania ofert, a jeżeli okres prowadzenia działalności jest krótszy - w tym okresie, </w:t>
      </w:r>
      <w:r w:rsidRPr="00C21603">
        <w:rPr>
          <w:rFonts w:ascii="Times New Roman" w:eastAsia="Calibri" w:hAnsi="Times New Roman" w:cs="Times New Roman"/>
          <w:b/>
          <w:bCs/>
          <w:i/>
          <w:spacing w:val="-2"/>
          <w:kern w:val="2"/>
        </w:rPr>
        <w:t>co najmniej 1 usługę polegającą na przygotowaniu i dostarczeniu co najmniej 300 sztuk audytów energetycznych lub uproszczonych audytów energetycznych</w:t>
      </w:r>
      <w:r w:rsidRPr="00C21603">
        <w:rPr>
          <w:rFonts w:ascii="Times New Roman" w:eastAsia="Calibri" w:hAnsi="Times New Roman" w:cs="Times New Roman"/>
          <w:i/>
          <w:spacing w:val="-2"/>
          <w:kern w:val="2"/>
        </w:rPr>
        <w:t xml:space="preserve"> w ramach jednego projektu, polegającego na wymianie źródeł ciepła u osób fizycznych.</w:t>
      </w:r>
    </w:p>
    <w:p w14:paraId="14E4A30D" w14:textId="77777777" w:rsidR="00EF4418" w:rsidRPr="00C21603" w:rsidRDefault="00EF4418">
      <w:pPr>
        <w:ind w:left="284" w:firstLine="0"/>
        <w:textAlignment w:val="baseline"/>
        <w:rPr>
          <w:rFonts w:ascii="Times New Roman" w:eastAsia="Calibri" w:hAnsi="Times New Roman" w:cs="Times New Roman"/>
          <w:i/>
          <w:spacing w:val="-2"/>
          <w:kern w:val="2"/>
          <w:sz w:val="24"/>
          <w:szCs w:val="24"/>
        </w:rPr>
      </w:pPr>
    </w:p>
    <w:p w14:paraId="224FE43E" w14:textId="77777777" w:rsidR="00EF4418" w:rsidRPr="00C21603" w:rsidRDefault="00404124">
      <w:pPr>
        <w:ind w:left="284" w:firstLine="0"/>
        <w:textAlignment w:val="baseline"/>
        <w:rPr>
          <w:rFonts w:ascii="Times New Roman" w:eastAsia="Calibri" w:hAnsi="Times New Roman" w:cs="Times New Roman"/>
          <w:i/>
          <w:spacing w:val="-2"/>
          <w:kern w:val="2"/>
        </w:rPr>
      </w:pPr>
      <w:r w:rsidRPr="00C21603">
        <w:rPr>
          <w:rFonts w:ascii="Times New Roman" w:eastAsia="Calibri" w:hAnsi="Times New Roman" w:cs="Times New Roman"/>
          <w:i/>
          <w:spacing w:val="-2"/>
          <w:kern w:val="2"/>
        </w:rPr>
        <w:t>- dysponuje osobą/osobami zdolnymi do wykonania zamówienia, lub przedstawi pisemne zobowiązanie innych podmiotów, osób zdolnych do wykonania zamówienia, w tym minimum:</w:t>
      </w:r>
    </w:p>
    <w:p w14:paraId="6DF3F30A" w14:textId="77777777" w:rsidR="00EF4418" w:rsidRPr="00C21603" w:rsidRDefault="00404124">
      <w:pPr>
        <w:ind w:left="284" w:firstLine="0"/>
        <w:textAlignment w:val="baseline"/>
        <w:rPr>
          <w:rFonts w:ascii="Times New Roman" w:eastAsia="Calibri" w:hAnsi="Times New Roman" w:cs="Times New Roman"/>
          <w:kern w:val="2"/>
          <w:sz w:val="24"/>
          <w:szCs w:val="24"/>
        </w:rPr>
      </w:pPr>
      <w:r w:rsidRPr="00C21603">
        <w:rPr>
          <w:rFonts w:ascii="Times New Roman" w:eastAsia="Calibri" w:hAnsi="Times New Roman" w:cs="Times New Roman"/>
          <w:i/>
          <w:spacing w:val="-2"/>
          <w:kern w:val="2"/>
        </w:rPr>
        <w:t>a)</w:t>
      </w:r>
      <w:r w:rsidRPr="00C21603">
        <w:rPr>
          <w:rFonts w:ascii="Times New Roman" w:eastAsia="Calibri" w:hAnsi="Times New Roman" w:cs="Times New Roman"/>
          <w:i/>
          <w:spacing w:val="-2"/>
          <w:kern w:val="2"/>
        </w:rPr>
        <w:tab/>
        <w:t>osobą pełniącą rolę koordynatora w zespole, posiadającą min. 5 – letnie doświadczenie zawodowe w realizacji projektów finansowanych lub dofinansowanych ze środków zewnętrznych,</w:t>
      </w:r>
    </w:p>
    <w:p w14:paraId="42BFC2A4" w14:textId="77777777" w:rsidR="00EF4418" w:rsidRPr="00C21603" w:rsidRDefault="00404124">
      <w:pPr>
        <w:ind w:left="284" w:firstLine="0"/>
        <w:textAlignment w:val="baseline"/>
        <w:rPr>
          <w:rFonts w:ascii="Times New Roman" w:eastAsia="Calibri" w:hAnsi="Times New Roman" w:cs="Times New Roman"/>
          <w:i/>
          <w:spacing w:val="-2"/>
          <w:kern w:val="2"/>
        </w:rPr>
      </w:pPr>
      <w:r w:rsidRPr="00C21603">
        <w:rPr>
          <w:rFonts w:ascii="Times New Roman" w:eastAsia="Calibri" w:hAnsi="Times New Roman" w:cs="Times New Roman"/>
          <w:i/>
          <w:spacing w:val="-2"/>
          <w:kern w:val="2"/>
        </w:rPr>
        <w:t>b)</w:t>
      </w:r>
      <w:r w:rsidRPr="00C21603">
        <w:rPr>
          <w:rFonts w:ascii="Times New Roman" w:eastAsia="Calibri" w:hAnsi="Times New Roman" w:cs="Times New Roman"/>
          <w:i/>
          <w:spacing w:val="-2"/>
          <w:kern w:val="2"/>
        </w:rPr>
        <w:tab/>
        <w:t>osobą posiadającą 3 letnie doświadczenie zawodowe w rozliczaniu finansowym oraz w zakresie sprawozdawczości dotyczącej projektów finansowanych lub dofinansowanych ze środków zewnętrznych,</w:t>
      </w:r>
    </w:p>
    <w:p w14:paraId="519AD8BB" w14:textId="77777777" w:rsidR="00EF4418" w:rsidRPr="00C21603" w:rsidRDefault="00404124">
      <w:pPr>
        <w:ind w:left="284" w:firstLine="0"/>
        <w:textAlignment w:val="baseline"/>
        <w:rPr>
          <w:rFonts w:ascii="Times New Roman" w:eastAsia="Calibri" w:hAnsi="Times New Roman" w:cs="Times New Roman"/>
          <w:b/>
          <w:bCs/>
          <w:kern w:val="2"/>
        </w:rPr>
      </w:pPr>
      <w:r w:rsidRPr="00C21603">
        <w:rPr>
          <w:rFonts w:ascii="Times New Roman" w:eastAsia="Calibri" w:hAnsi="Times New Roman" w:cs="Times New Roman"/>
          <w:b/>
          <w:bCs/>
          <w:kern w:val="2"/>
        </w:rPr>
        <w:t>Zamawiający dopuszcza możliwość łączenia funkcji wskazanych w ww.  pkt a) i b).</w:t>
      </w:r>
    </w:p>
    <w:p w14:paraId="3C795EE4" w14:textId="77777777" w:rsidR="00EF4418" w:rsidRPr="00C21603" w:rsidRDefault="00EF4418">
      <w:pPr>
        <w:suppressAutoHyphens w:val="0"/>
        <w:ind w:left="0" w:firstLine="0"/>
        <w:rPr>
          <w:rFonts w:ascii="Times New Roman" w:eastAsia="Calibri" w:hAnsi="Times New Roman" w:cs="Times New Roman"/>
          <w:b/>
          <w:bCs/>
          <w:kern w:val="2"/>
          <w:u w:val="single"/>
          <w:lang w:eastAsia="pl-PL"/>
        </w:rPr>
      </w:pPr>
    </w:p>
    <w:p w14:paraId="173A2C52" w14:textId="77777777" w:rsidR="00EF4418" w:rsidRPr="00C21603" w:rsidRDefault="00404124">
      <w:pPr>
        <w:suppressAutoHyphens w:val="0"/>
        <w:ind w:left="0" w:firstLine="0"/>
        <w:rPr>
          <w:rFonts w:ascii="Times New Roman" w:hAnsi="Times New Roman" w:cs="Times New Roman"/>
          <w:b/>
          <w:bCs/>
          <w:lang w:eastAsia="pl-PL"/>
        </w:rPr>
      </w:pPr>
      <w:r w:rsidRPr="00C21603">
        <w:rPr>
          <w:rFonts w:ascii="Times New Roman" w:hAnsi="Times New Roman" w:cs="Times New Roman"/>
          <w:b/>
          <w:bCs/>
          <w:lang w:eastAsia="pl-PL"/>
        </w:rPr>
        <w:t>-  w SIWZ w Części 4 - Wykaz oświadczeń i dokumentów, potwierdzających spełnienie warunków udziału w postępowaniu oraz brak podstaw do wykluczenia,  w pkt 4.7:</w:t>
      </w:r>
    </w:p>
    <w:p w14:paraId="2DC2F0F3" w14:textId="77777777" w:rsidR="00EF4418" w:rsidRPr="00C21603" w:rsidRDefault="00404124">
      <w:pPr>
        <w:suppressAutoHyphens w:val="0"/>
        <w:ind w:left="0" w:firstLine="0"/>
      </w:pPr>
      <w:r w:rsidRPr="00C21603">
        <w:rPr>
          <w:rFonts w:ascii="Times New Roman" w:hAnsi="Times New Roman" w:cs="Times New Roman"/>
          <w:b/>
          <w:bCs/>
          <w:lang w:eastAsia="pl-PL"/>
        </w:rPr>
        <w:t>Jest:</w:t>
      </w:r>
      <w:r w:rsidRPr="00C21603">
        <w:rPr>
          <w:rFonts w:ascii="Times New Roman" w:hAnsi="Times New Roman" w:cs="Times New Roman"/>
          <w:b/>
          <w:bCs/>
          <w:lang w:eastAsia="pl-PL"/>
        </w:rPr>
        <w:tab/>
      </w:r>
    </w:p>
    <w:p w14:paraId="2AA265BB" w14:textId="77777777" w:rsidR="00EF4418" w:rsidRPr="00C21603" w:rsidRDefault="00404124">
      <w:pPr>
        <w:pStyle w:val="Standarduser"/>
        <w:numPr>
          <w:ilvl w:val="1"/>
          <w:numId w:val="2"/>
        </w:numPr>
        <w:jc w:val="both"/>
        <w:rPr>
          <w:sz w:val="22"/>
          <w:szCs w:val="22"/>
        </w:rPr>
      </w:pPr>
      <w:bookmarkStart w:id="26" w:name="_Hlk57621759"/>
      <w:bookmarkEnd w:id="26"/>
      <w:r w:rsidRPr="00C21603">
        <w:rPr>
          <w:rStyle w:val="Domylnaczcionkaakapitu2"/>
          <w:spacing w:val="-2"/>
          <w:sz w:val="22"/>
          <w:szCs w:val="22"/>
          <w:lang w:eastAsia="en-US"/>
        </w:rPr>
        <w:t>W celu potwierdzenia braku podstaw wykluczenia Wykonawcy z udziału w postępowaniu Zamawiający żąda następujących dokumentów:</w:t>
      </w:r>
    </w:p>
    <w:p w14:paraId="33258D67" w14:textId="77777777" w:rsidR="00EF4418" w:rsidRPr="00C21603" w:rsidRDefault="00404124">
      <w:pPr>
        <w:pStyle w:val="Standarduser"/>
        <w:numPr>
          <w:ilvl w:val="0"/>
          <w:numId w:val="15"/>
        </w:numPr>
        <w:jc w:val="both"/>
        <w:rPr>
          <w:sz w:val="22"/>
          <w:szCs w:val="22"/>
        </w:rPr>
      </w:pPr>
      <w:r w:rsidRPr="00C21603">
        <w:rPr>
          <w:rStyle w:val="Domylnaczcionkaakapitu2"/>
          <w:spacing w:val="-2"/>
          <w:sz w:val="22"/>
          <w:szCs w:val="22"/>
          <w:lang w:eastAsia="en-US"/>
        </w:rPr>
        <w:t xml:space="preserve">Odpisu </w:t>
      </w:r>
      <w:r w:rsidRPr="00C21603">
        <w:rPr>
          <w:sz w:val="22"/>
          <w:szCs w:val="22"/>
        </w:rPr>
        <w:t xml:space="preserve"> z właściwego rejestru lub z centralnej ewidencji i informacji o działalności gospodarczej, jeśli odrębne przepisy wymagają wpisu do rejestru lub ewidencji, w celu wykazania braku podstaw do wykluczenia w oparciu o art. 24 ust. 5 pkt 1 ustawy </w:t>
      </w:r>
      <w:proofErr w:type="spellStart"/>
      <w:r w:rsidRPr="00C21603">
        <w:rPr>
          <w:sz w:val="22"/>
          <w:szCs w:val="22"/>
        </w:rPr>
        <w:t>pzp</w:t>
      </w:r>
      <w:proofErr w:type="spellEnd"/>
      <w:r w:rsidRPr="00C21603">
        <w:rPr>
          <w:sz w:val="22"/>
          <w:szCs w:val="22"/>
        </w:rPr>
        <w:t>.</w:t>
      </w:r>
    </w:p>
    <w:p w14:paraId="42AE736C" w14:textId="77777777" w:rsidR="00EF4418" w:rsidRPr="00C21603" w:rsidRDefault="00404124">
      <w:pPr>
        <w:pStyle w:val="Standarduser"/>
        <w:numPr>
          <w:ilvl w:val="0"/>
          <w:numId w:val="15"/>
        </w:numPr>
        <w:jc w:val="both"/>
        <w:rPr>
          <w:sz w:val="22"/>
          <w:szCs w:val="22"/>
        </w:rPr>
      </w:pPr>
      <w:r w:rsidRPr="00C21603">
        <w:rPr>
          <w:rFonts w:eastAsia="Times New Roman"/>
          <w:sz w:val="22"/>
          <w:szCs w:val="22"/>
        </w:rPr>
        <w:t xml:space="preserve"> </w:t>
      </w:r>
      <w:r w:rsidRPr="00C21603">
        <w:rPr>
          <w:sz w:val="22"/>
          <w:szCs w:val="22"/>
        </w:rPr>
        <w:t xml:space="preserve">Zaświadczenia właściwego naczelnika urzędu skarbowego potwierdzające, że Wykonawca nie zalega z opłacaniem podatków wystawionego nie wcześniej niż </w:t>
      </w:r>
      <w:r w:rsidRPr="00C21603">
        <w:rPr>
          <w:b/>
          <w:bCs/>
          <w:sz w:val="22"/>
          <w:szCs w:val="22"/>
        </w:rPr>
        <w:t>3 miesiące</w:t>
      </w:r>
      <w:r w:rsidRPr="00C21603">
        <w:rPr>
          <w:sz w:val="22"/>
          <w:szCs w:val="22"/>
        </w:rPr>
        <w:t xml:space="preserve"> przed upływem terminu składania ofert lub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wstrzymania w całości wykonania decyzji właściwego organ,</w:t>
      </w:r>
    </w:p>
    <w:p w14:paraId="398EC941" w14:textId="77777777" w:rsidR="00EF4418" w:rsidRPr="00C21603" w:rsidRDefault="00404124">
      <w:pPr>
        <w:pStyle w:val="Standarduser"/>
        <w:numPr>
          <w:ilvl w:val="0"/>
          <w:numId w:val="15"/>
        </w:numPr>
        <w:jc w:val="both"/>
        <w:rPr>
          <w:sz w:val="22"/>
          <w:szCs w:val="22"/>
        </w:rPr>
      </w:pPr>
      <w:r w:rsidRPr="00C21603">
        <w:rPr>
          <w:sz w:val="22"/>
          <w:szCs w:val="22"/>
        </w:rPr>
        <w:lastRenderedPageBreak/>
        <w:t>Zaświadczenia  właściwej terenowej jednostki organizacyjnej Zakładu Ubezpieczeń Społecznych lub Kasy Rolniczego Ubezpieczenia Społecznego lub innego dokumentu potwierdzającego, że Wykonawca nie zalega z opłacaniem składek na ubezpieczenie społeczne lub zdrowotne,</w:t>
      </w:r>
      <w:r w:rsidRPr="00C21603">
        <w:rPr>
          <w:i/>
          <w:iCs/>
          <w:sz w:val="22"/>
          <w:szCs w:val="22"/>
        </w:rPr>
        <w:t xml:space="preserve"> </w:t>
      </w:r>
      <w:r w:rsidRPr="00C21603">
        <w:rPr>
          <w:sz w:val="22"/>
          <w:szCs w:val="22"/>
        </w:rPr>
        <w:t xml:space="preserve">wystawionego  nie wcześniej niż </w:t>
      </w:r>
      <w:r w:rsidRPr="00C21603">
        <w:rPr>
          <w:b/>
          <w:bCs/>
          <w:sz w:val="22"/>
          <w:szCs w:val="22"/>
        </w:rPr>
        <w:t>3 miesiące</w:t>
      </w:r>
      <w:r w:rsidRPr="00C21603">
        <w:rPr>
          <w:sz w:val="22"/>
          <w:szCs w:val="22"/>
        </w:rPr>
        <w:t xml:space="preserve"> przed upływem terminu składania ofert lub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wstrzymania w całości wykonania decyzji właściwego organu. </w:t>
      </w:r>
    </w:p>
    <w:p w14:paraId="35CBA658" w14:textId="77777777" w:rsidR="00EF4418" w:rsidRPr="00C21603" w:rsidRDefault="00EF4418">
      <w:pPr>
        <w:suppressAutoHyphens w:val="0"/>
        <w:ind w:left="0" w:firstLine="0"/>
        <w:rPr>
          <w:rFonts w:ascii="Times New Roman" w:hAnsi="Times New Roman" w:cs="Times New Roman"/>
          <w:lang w:eastAsia="pl-PL"/>
        </w:rPr>
      </w:pPr>
    </w:p>
    <w:p w14:paraId="60B94EBD" w14:textId="77777777" w:rsidR="00EF4418" w:rsidRPr="00C21603" w:rsidRDefault="00404124">
      <w:pPr>
        <w:suppressAutoHyphens w:val="0"/>
        <w:ind w:left="0" w:firstLine="0"/>
        <w:rPr>
          <w:rFonts w:ascii="Times New Roman" w:hAnsi="Times New Roman" w:cs="Times New Roman"/>
          <w:b/>
          <w:bCs/>
          <w:lang w:eastAsia="pl-PL"/>
        </w:rPr>
      </w:pPr>
      <w:r w:rsidRPr="00C21603">
        <w:rPr>
          <w:rFonts w:ascii="Times New Roman" w:hAnsi="Times New Roman" w:cs="Times New Roman"/>
          <w:b/>
          <w:bCs/>
          <w:lang w:eastAsia="pl-PL"/>
        </w:rPr>
        <w:t>Powinno być:</w:t>
      </w:r>
    </w:p>
    <w:p w14:paraId="400EA185" w14:textId="77777777" w:rsidR="00EF4418" w:rsidRPr="00C21603" w:rsidRDefault="00404124">
      <w:pPr>
        <w:widowControl w:val="0"/>
        <w:numPr>
          <w:ilvl w:val="1"/>
          <w:numId w:val="10"/>
        </w:numPr>
        <w:jc w:val="left"/>
        <w:textAlignment w:val="baseline"/>
        <w:rPr>
          <w:rFonts w:ascii="Times New Roman" w:eastAsia="Calibri" w:hAnsi="Times New Roman" w:cs="Times New Roman"/>
          <w:kern w:val="2"/>
        </w:rPr>
      </w:pPr>
      <w:bookmarkStart w:id="27" w:name="_Hlk46142511"/>
      <w:bookmarkEnd w:id="27"/>
      <w:r w:rsidRPr="00C21603">
        <w:rPr>
          <w:rFonts w:ascii="Times New Roman" w:eastAsia="Calibri" w:hAnsi="Times New Roman" w:cs="Times New Roman"/>
          <w:spacing w:val="-2"/>
          <w:kern w:val="2"/>
          <w:lang w:eastAsia="en-US"/>
        </w:rPr>
        <w:t>W celu potwierdzenia braku podstaw wykluczenia Wykonawcy z udziału w postępowaniu Zamawiający żąda następujących dokumentów:</w:t>
      </w:r>
    </w:p>
    <w:p w14:paraId="0C5744A2" w14:textId="77777777" w:rsidR="00EF4418" w:rsidRPr="00C21603" w:rsidRDefault="00404124">
      <w:pPr>
        <w:widowControl w:val="0"/>
        <w:numPr>
          <w:ilvl w:val="0"/>
          <w:numId w:val="6"/>
        </w:numPr>
        <w:jc w:val="left"/>
        <w:textAlignment w:val="baseline"/>
        <w:rPr>
          <w:rFonts w:ascii="Times New Roman" w:eastAsia="Calibri" w:hAnsi="Times New Roman" w:cs="Times New Roman"/>
          <w:kern w:val="2"/>
        </w:rPr>
      </w:pPr>
      <w:r w:rsidRPr="00C21603">
        <w:rPr>
          <w:rFonts w:ascii="Times New Roman" w:eastAsia="Calibri" w:hAnsi="Times New Roman" w:cs="Times New Roman"/>
          <w:spacing w:val="-2"/>
          <w:kern w:val="2"/>
          <w:lang w:eastAsia="en-US"/>
        </w:rPr>
        <w:t xml:space="preserve">Odpisu </w:t>
      </w:r>
      <w:r w:rsidRPr="00C21603">
        <w:rPr>
          <w:rFonts w:ascii="Times New Roman" w:eastAsia="Calibri" w:hAnsi="Times New Roman" w:cs="Times New Roman"/>
          <w:kern w:val="2"/>
        </w:rPr>
        <w:t xml:space="preserve"> z właściwego rejestru lub z centralnej ewidencji i informacji o działalności gospodarczej, jeśli odrębne przepisy wymagają wpisu do rejestru lub ewidencji, w celu wykazania braku podstaw do wykluczenia w oparciu o art. 24 ust. 5 pkt 1 ustawy </w:t>
      </w:r>
      <w:proofErr w:type="spellStart"/>
      <w:r w:rsidRPr="00C21603">
        <w:rPr>
          <w:rFonts w:ascii="Times New Roman" w:eastAsia="Calibri" w:hAnsi="Times New Roman" w:cs="Times New Roman"/>
          <w:kern w:val="2"/>
        </w:rPr>
        <w:t>pzp</w:t>
      </w:r>
      <w:proofErr w:type="spellEnd"/>
      <w:r w:rsidRPr="00C21603">
        <w:rPr>
          <w:rFonts w:ascii="Times New Roman" w:eastAsia="Calibri" w:hAnsi="Times New Roman" w:cs="Times New Roman"/>
          <w:kern w:val="2"/>
        </w:rPr>
        <w:t>.</w:t>
      </w:r>
    </w:p>
    <w:p w14:paraId="0AF0C21D" w14:textId="77777777" w:rsidR="00EF4418" w:rsidRPr="00C21603" w:rsidRDefault="00EF4418">
      <w:pPr>
        <w:widowControl w:val="0"/>
        <w:ind w:left="720" w:firstLine="0"/>
        <w:jc w:val="left"/>
        <w:textAlignment w:val="baseline"/>
        <w:rPr>
          <w:rFonts w:ascii="Times New Roman" w:eastAsia="Calibri" w:hAnsi="Times New Roman" w:cs="Times New Roman"/>
          <w:kern w:val="2"/>
        </w:rPr>
      </w:pPr>
    </w:p>
    <w:p w14:paraId="51537C0B" w14:textId="77777777" w:rsidR="00EF4418" w:rsidRPr="00C21603" w:rsidRDefault="00404124">
      <w:pPr>
        <w:widowControl w:val="0"/>
        <w:jc w:val="left"/>
        <w:textAlignment w:val="baseline"/>
      </w:pPr>
      <w:r w:rsidRPr="00C21603">
        <w:rPr>
          <w:rFonts w:ascii="Times New Roman" w:eastAsia="Calibri" w:hAnsi="Times New Roman" w:cs="Times New Roman"/>
          <w:kern w:val="2"/>
        </w:rPr>
        <w:t xml:space="preserve">-  </w:t>
      </w:r>
      <w:r w:rsidRPr="00C21603">
        <w:rPr>
          <w:rFonts w:ascii="Times New Roman" w:eastAsia="Calibri" w:hAnsi="Times New Roman" w:cs="Times New Roman"/>
          <w:b/>
          <w:bCs/>
          <w:kern w:val="2"/>
        </w:rPr>
        <w:t>w  SIWZ w Części 4 - Wykaz oświadczeń i dokumentów, potwierdzających spełnienie warunków udziału w postępowaniu oraz brak podstaw do wykluczenia,  w pkt 4.8:</w:t>
      </w:r>
    </w:p>
    <w:p w14:paraId="0ACAA3F7" w14:textId="77777777" w:rsidR="00EF4418" w:rsidRPr="00C21603" w:rsidRDefault="00404124">
      <w:pPr>
        <w:widowControl w:val="0"/>
        <w:jc w:val="left"/>
        <w:textAlignment w:val="baseline"/>
        <w:rPr>
          <w:rFonts w:ascii="Times New Roman" w:eastAsia="Calibri" w:hAnsi="Times New Roman" w:cs="Times New Roman"/>
          <w:b/>
          <w:bCs/>
          <w:kern w:val="2"/>
        </w:rPr>
      </w:pPr>
      <w:r w:rsidRPr="00C21603">
        <w:rPr>
          <w:rFonts w:ascii="Times New Roman" w:eastAsia="Calibri" w:hAnsi="Times New Roman" w:cs="Times New Roman"/>
          <w:b/>
          <w:bCs/>
          <w:kern w:val="2"/>
        </w:rPr>
        <w:t>Jest:</w:t>
      </w:r>
      <w:r w:rsidRPr="00C21603">
        <w:rPr>
          <w:rFonts w:ascii="Times New Roman" w:eastAsia="Calibri" w:hAnsi="Times New Roman" w:cs="Times New Roman"/>
          <w:b/>
          <w:bCs/>
          <w:kern w:val="2"/>
        </w:rPr>
        <w:tab/>
      </w:r>
    </w:p>
    <w:p w14:paraId="1B00F8C6" w14:textId="77777777" w:rsidR="00EF4418" w:rsidRPr="00C21603" w:rsidRDefault="00404124">
      <w:pPr>
        <w:widowControl w:val="0"/>
        <w:numPr>
          <w:ilvl w:val="1"/>
          <w:numId w:val="10"/>
        </w:numPr>
        <w:textAlignment w:val="baseline"/>
        <w:rPr>
          <w:rFonts w:ascii="Times New Roman" w:eastAsia="Calibri" w:hAnsi="Times New Roman" w:cs="Times New Roman"/>
          <w:kern w:val="2"/>
        </w:rPr>
      </w:pPr>
      <w:r w:rsidRPr="00C21603">
        <w:rPr>
          <w:rFonts w:ascii="Times New Roman" w:eastAsia="Calibri" w:hAnsi="Times New Roman" w:cs="Times New Roman"/>
          <w:kern w:val="2"/>
        </w:rPr>
        <w:t>Jeżeli Wykonawca ma siedzibę lub miejsce zamieszkania poza terytorium Rzeczypospolitej Polskiej, zamiast dokumentów o których mowa w punkcie 4.7. 1) – 4.7.3) Części IV SIWZ:</w:t>
      </w:r>
    </w:p>
    <w:p w14:paraId="0F5486B2" w14:textId="77777777" w:rsidR="00EF4418" w:rsidRPr="00C21603" w:rsidRDefault="00404124">
      <w:pPr>
        <w:widowControl w:val="0"/>
        <w:ind w:left="0" w:firstLine="0"/>
        <w:textAlignment w:val="baseline"/>
        <w:rPr>
          <w:rFonts w:ascii="Times New Roman" w:eastAsia="Calibri" w:hAnsi="Times New Roman" w:cs="Times New Roman"/>
          <w:kern w:val="2"/>
        </w:rPr>
      </w:pPr>
      <w:r w:rsidRPr="00C21603">
        <w:rPr>
          <w:rFonts w:ascii="Times New Roman" w:eastAsia="Calibri" w:hAnsi="Times New Roman" w:cs="Times New Roman"/>
          <w:kern w:val="2"/>
        </w:rPr>
        <w:t>1) Składa dokument lub dokumenty wystawione w kraju, w którym wykonawca ma siedzibę lub miejsce zamieszkania potwierdzające odpowiednio, że:</w:t>
      </w:r>
    </w:p>
    <w:p w14:paraId="38C00812" w14:textId="77777777" w:rsidR="00EF4418" w:rsidRPr="00C21603" w:rsidRDefault="00404124">
      <w:pPr>
        <w:widowControl w:val="0"/>
        <w:ind w:left="360" w:firstLine="0"/>
        <w:textAlignment w:val="baseline"/>
      </w:pPr>
      <w:r w:rsidRPr="00C21603">
        <w:rPr>
          <w:rFonts w:ascii="Times New Roman" w:eastAsia="Calibri" w:hAnsi="Times New Roman" w:cs="Times New Roman"/>
          <w:kern w:val="2"/>
        </w:rPr>
        <w:t>- nie zalega z opłaceniem podatków, opłat, składek na ubezpieczenie społeczne lub zdrowotne albo zawarł porozumienie z właściwym organem w sprawie spłat tych należności wraz z ewentualnymi odsetkami lub grzywnami, w szczególności uzyskał przewidziane prawem zwolnienie, odroczenie lub rozłożenie na raty zaległych płatności lub wstrzymania w całości wykonania decyzji właściwego organu. Dokument powinien być wystawiony nie wcześniej niż 3 miesiące przed upływem terminu składania ofert.</w:t>
      </w:r>
    </w:p>
    <w:p w14:paraId="3A02773A" w14:textId="77777777" w:rsidR="00EF4418" w:rsidRPr="00C21603" w:rsidRDefault="00404124">
      <w:pPr>
        <w:widowControl w:val="0"/>
        <w:ind w:left="360" w:firstLine="0"/>
        <w:textAlignment w:val="baseline"/>
      </w:pPr>
      <w:r w:rsidRPr="00C21603">
        <w:rPr>
          <w:rFonts w:ascii="Times New Roman" w:eastAsia="Calibri" w:hAnsi="Times New Roman" w:cs="Times New Roman"/>
          <w:kern w:val="2"/>
        </w:rPr>
        <w:t>- nie otwarto jego likwidacji ani nie ogłoszono upadłości. Dokument powinien być wystawiony nie wcześniej niż 6 miesięcy przed upływem terminu składania ofert.</w:t>
      </w:r>
    </w:p>
    <w:p w14:paraId="0BA4BA00" w14:textId="77777777" w:rsidR="00EF4418" w:rsidRPr="00C21603" w:rsidRDefault="00404124">
      <w:pPr>
        <w:widowControl w:val="0"/>
        <w:textAlignment w:val="baseline"/>
      </w:pPr>
      <w:r w:rsidRPr="00C21603">
        <w:rPr>
          <w:rFonts w:ascii="Times New Roman" w:eastAsia="Calibri" w:hAnsi="Times New Roman" w:cs="Times New Roman"/>
          <w:kern w:val="2"/>
        </w:rPr>
        <w:t>2) Jeżeli w kraju, w którym wykonawca ma siedzibę lub miejsce zamieszkania  lub miejsce zamieszkania ma osoba, której dokument dotyczy, nie wydaje się dokumentów, o których mowa w punkcie 4.8, zastępuje się je dokumentem zawierającym odpowiednio oświadczenie Wykonawcy, ze wskazaniem osoby lub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498041E1" w14:textId="77777777" w:rsidR="00EF4418" w:rsidRPr="00C21603" w:rsidRDefault="00404124">
      <w:pPr>
        <w:widowControl w:val="0"/>
        <w:textAlignment w:val="baseline"/>
        <w:rPr>
          <w:rFonts w:ascii="Times New Roman" w:eastAsia="Calibri" w:hAnsi="Times New Roman" w:cs="Times New Roman"/>
          <w:kern w:val="2"/>
        </w:rPr>
      </w:pPr>
      <w:r w:rsidRPr="00C21603">
        <w:rPr>
          <w:rFonts w:ascii="Times New Roman" w:eastAsia="Calibri" w:hAnsi="Times New Roman" w:cs="Times New Roman"/>
          <w:kern w:val="2"/>
        </w:rPr>
        <w:t>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586C3133" w14:textId="77777777" w:rsidR="00EF4418" w:rsidRPr="00C21603" w:rsidRDefault="00404124">
      <w:pPr>
        <w:suppressAutoHyphens w:val="0"/>
        <w:ind w:left="0" w:firstLine="0"/>
        <w:rPr>
          <w:rFonts w:ascii="Times New Roman" w:hAnsi="Times New Roman" w:cs="Times New Roman"/>
          <w:b/>
          <w:bCs/>
          <w:lang w:eastAsia="pl-PL"/>
        </w:rPr>
      </w:pPr>
      <w:bookmarkStart w:id="28" w:name="_Hlk57622251"/>
      <w:bookmarkEnd w:id="28"/>
      <w:r w:rsidRPr="00C21603">
        <w:rPr>
          <w:rFonts w:ascii="Times New Roman" w:hAnsi="Times New Roman" w:cs="Times New Roman"/>
          <w:b/>
          <w:bCs/>
          <w:lang w:eastAsia="pl-PL"/>
        </w:rPr>
        <w:t>Powinno być:</w:t>
      </w:r>
    </w:p>
    <w:p w14:paraId="49A850E9" w14:textId="1F93F6BB" w:rsidR="00EF4418" w:rsidRPr="00C21603" w:rsidRDefault="00404124" w:rsidP="0029683D">
      <w:pPr>
        <w:pStyle w:val="Akapitzlist"/>
        <w:widowControl w:val="0"/>
        <w:numPr>
          <w:ilvl w:val="1"/>
          <w:numId w:val="2"/>
        </w:numPr>
        <w:textAlignment w:val="baseline"/>
        <w:rPr>
          <w:kern w:val="2"/>
          <w:sz w:val="22"/>
          <w:szCs w:val="22"/>
        </w:rPr>
      </w:pPr>
      <w:r w:rsidRPr="00C21603">
        <w:rPr>
          <w:kern w:val="2"/>
          <w:sz w:val="22"/>
          <w:szCs w:val="22"/>
        </w:rPr>
        <w:t>Jeżeli Wykonawca ma siedzibę lub miejsce zamieszkania poza terytorium Rzeczypospolitej Polskiej, zamiast dokumentów o których mowa w punkcie 4.7.1)  Części IV SIWZ:</w:t>
      </w:r>
    </w:p>
    <w:p w14:paraId="5934DD40" w14:textId="77777777" w:rsidR="00EF4418" w:rsidRPr="00C21603" w:rsidRDefault="00404124">
      <w:pPr>
        <w:widowControl w:val="0"/>
        <w:ind w:left="0" w:firstLine="0"/>
        <w:textAlignment w:val="baseline"/>
        <w:rPr>
          <w:rFonts w:ascii="Times New Roman" w:eastAsia="Calibri" w:hAnsi="Times New Roman" w:cs="Times New Roman"/>
          <w:kern w:val="2"/>
        </w:rPr>
      </w:pPr>
      <w:r w:rsidRPr="00C21603">
        <w:rPr>
          <w:rFonts w:ascii="Times New Roman" w:eastAsia="Calibri" w:hAnsi="Times New Roman" w:cs="Times New Roman"/>
          <w:kern w:val="2"/>
        </w:rPr>
        <w:t>1) Składa dokument lub dokumenty wystawione w kraju, w którym wykonawca ma siedzibę lub miejsce zamieszkania potwierdzające odpowiednio, że:</w:t>
      </w:r>
    </w:p>
    <w:p w14:paraId="5C18BB96" w14:textId="77777777" w:rsidR="00EF4418" w:rsidRPr="00C21603" w:rsidRDefault="00404124">
      <w:pPr>
        <w:widowControl w:val="0"/>
        <w:ind w:left="360" w:firstLine="0"/>
        <w:textAlignment w:val="baseline"/>
      </w:pPr>
      <w:r w:rsidRPr="00C21603">
        <w:rPr>
          <w:rFonts w:ascii="Times New Roman" w:eastAsia="Calibri" w:hAnsi="Times New Roman" w:cs="Times New Roman"/>
          <w:kern w:val="2"/>
        </w:rPr>
        <w:t xml:space="preserve">- nie zalega z opłaceniem podatków, opłat, składek na ubezpieczenie społeczne lub zdrowotne albo zawarł porozumienie z właściwym organem w sprawie spłat tych należności wraz z ewentualnymi </w:t>
      </w:r>
      <w:r w:rsidRPr="00C21603">
        <w:rPr>
          <w:rFonts w:ascii="Times New Roman" w:eastAsia="Calibri" w:hAnsi="Times New Roman" w:cs="Times New Roman"/>
          <w:kern w:val="2"/>
        </w:rPr>
        <w:lastRenderedPageBreak/>
        <w:t>odsetkami lub grzywnami, w szczególności uzyskał przewidziane prawem zwolnienie, odroczenie lub rozłożenie na raty zaległych płatności lub wstrzymania w całości wykonania decyzji właściwego organu. Dokument powinien być wystawiony nie wcześniej niż 3 miesiące przed upływem terminu składania ofert.</w:t>
      </w:r>
    </w:p>
    <w:p w14:paraId="3BE15371" w14:textId="77777777" w:rsidR="00EF4418" w:rsidRPr="00C21603" w:rsidRDefault="00404124">
      <w:pPr>
        <w:widowControl w:val="0"/>
        <w:ind w:left="360" w:firstLine="0"/>
        <w:textAlignment w:val="baseline"/>
      </w:pPr>
      <w:r w:rsidRPr="00C21603">
        <w:rPr>
          <w:rFonts w:ascii="Times New Roman" w:eastAsia="Calibri" w:hAnsi="Times New Roman" w:cs="Times New Roman"/>
          <w:kern w:val="2"/>
        </w:rPr>
        <w:t>- nie otwarto jego likwidacji ani nie ogłoszono upadłości. Dokument powinien być wystawiony nie wcześniej niż 6 miesięcy przed upływem terminu składania ofert.</w:t>
      </w:r>
    </w:p>
    <w:p w14:paraId="4E4AE9BF" w14:textId="77777777" w:rsidR="00EF4418" w:rsidRPr="00C21603" w:rsidRDefault="00404124">
      <w:pPr>
        <w:widowControl w:val="0"/>
        <w:textAlignment w:val="baseline"/>
      </w:pPr>
      <w:r w:rsidRPr="00C21603">
        <w:rPr>
          <w:rFonts w:ascii="Times New Roman" w:eastAsia="Calibri" w:hAnsi="Times New Roman" w:cs="Times New Roman"/>
          <w:kern w:val="2"/>
        </w:rPr>
        <w:t>2) Jeżeli w kraju, w którym wykonawca ma siedzibę lub miejsce zamieszkania  lub miejsce zamieszkania ma osoba, której dokument dotyczy, nie wydaje się dokumentów, o których mowa w punkcie 4.8, zastępuje się je dokumentem zawierającym odpowiednio oświadczenie Wykonawcy, ze wskazaniem osoby lub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2AF61A1B" w14:textId="77777777" w:rsidR="00EF4418" w:rsidRPr="00C21603" w:rsidRDefault="00404124">
      <w:pPr>
        <w:widowControl w:val="0"/>
        <w:textAlignment w:val="baseline"/>
        <w:rPr>
          <w:rFonts w:ascii="Times New Roman" w:eastAsia="Calibri" w:hAnsi="Times New Roman" w:cs="Times New Roman"/>
          <w:kern w:val="2"/>
        </w:rPr>
      </w:pPr>
      <w:r w:rsidRPr="00C21603">
        <w:rPr>
          <w:rFonts w:ascii="Times New Roman" w:eastAsia="Calibri" w:hAnsi="Times New Roman" w:cs="Times New Roman"/>
          <w:kern w:val="2"/>
        </w:rPr>
        <w:t>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3E544FDB" w14:textId="77777777" w:rsidR="00EF4418" w:rsidRPr="00C21603" w:rsidRDefault="00404124">
      <w:pPr>
        <w:widowControl w:val="0"/>
        <w:textAlignment w:val="baseline"/>
      </w:pPr>
      <w:r w:rsidRPr="00C21603">
        <w:rPr>
          <w:rFonts w:ascii="Times New Roman" w:eastAsia="Calibri" w:hAnsi="Times New Roman" w:cs="Times New Roman"/>
          <w:kern w:val="2"/>
        </w:rPr>
        <w:t xml:space="preserve">- </w:t>
      </w:r>
      <w:r w:rsidRPr="00C21603">
        <w:rPr>
          <w:rFonts w:ascii="Times New Roman" w:eastAsia="Calibri" w:hAnsi="Times New Roman" w:cs="Times New Roman"/>
          <w:b/>
          <w:bCs/>
          <w:kern w:val="2"/>
        </w:rPr>
        <w:t>w SIWZ  w Części 5 - Podmioty, o których mowa w art. 22a ust. 1 PZP, podwykonawca – wykaz oświadczeń lub dokumentów, potwierdzających spełnianie warunków udziału w postępowaniu oraz brak podstaw wykluczenia, w pkt 5.3:</w:t>
      </w:r>
    </w:p>
    <w:p w14:paraId="43885A6D" w14:textId="77777777" w:rsidR="00EF4418" w:rsidRPr="00C21603" w:rsidRDefault="00404124">
      <w:pPr>
        <w:spacing w:line="276" w:lineRule="auto"/>
        <w:ind w:left="426" w:hanging="426"/>
        <w:textAlignment w:val="baseline"/>
        <w:rPr>
          <w:rFonts w:ascii="Times New Roman" w:eastAsia="Calibri" w:hAnsi="Times New Roman" w:cs="Times New Roman"/>
          <w:b/>
          <w:bCs/>
          <w:kern w:val="2"/>
        </w:rPr>
      </w:pPr>
      <w:r w:rsidRPr="00C21603">
        <w:rPr>
          <w:rFonts w:ascii="Times New Roman" w:eastAsia="Calibri" w:hAnsi="Times New Roman" w:cs="Times New Roman"/>
          <w:b/>
          <w:bCs/>
          <w:kern w:val="2"/>
        </w:rPr>
        <w:t>Jest:</w:t>
      </w:r>
    </w:p>
    <w:p w14:paraId="6101E794" w14:textId="77777777" w:rsidR="00EF4418" w:rsidRPr="00C21603" w:rsidRDefault="00404124">
      <w:pPr>
        <w:spacing w:line="276" w:lineRule="auto"/>
        <w:ind w:left="426" w:hanging="426"/>
        <w:textAlignment w:val="baseline"/>
        <w:rPr>
          <w:rFonts w:ascii="Times New Roman" w:eastAsia="Calibri" w:hAnsi="Times New Roman" w:cs="Times New Roman"/>
          <w:kern w:val="2"/>
        </w:rPr>
      </w:pPr>
      <w:r w:rsidRPr="00C21603">
        <w:rPr>
          <w:rFonts w:ascii="Times New Roman" w:eastAsia="Calibri" w:hAnsi="Times New Roman" w:cs="Times New Roman"/>
          <w:kern w:val="2"/>
        </w:rPr>
        <w:t>5.3. Zamawiający żąda od Wykonawcy, który polega na zdolnościach lub sytuacji innych podmiotów na zasadach określonych w art. 22a PZP, przedstawienia w odniesieniu do tych podmiotów dokumentów wymienionych w Części 4 pkt 4.7 1) - 3).</w:t>
      </w:r>
    </w:p>
    <w:p w14:paraId="211E0CC2" w14:textId="77777777" w:rsidR="00EF4418" w:rsidRPr="00C21603" w:rsidRDefault="00404124">
      <w:pPr>
        <w:suppressAutoHyphens w:val="0"/>
        <w:ind w:left="0" w:firstLine="0"/>
        <w:rPr>
          <w:rFonts w:ascii="Times New Roman" w:hAnsi="Times New Roman" w:cs="Times New Roman"/>
          <w:b/>
          <w:bCs/>
          <w:lang w:eastAsia="pl-PL"/>
        </w:rPr>
      </w:pPr>
      <w:r w:rsidRPr="00C21603">
        <w:rPr>
          <w:rFonts w:ascii="Times New Roman" w:hAnsi="Times New Roman" w:cs="Times New Roman"/>
          <w:b/>
          <w:bCs/>
          <w:lang w:eastAsia="pl-PL"/>
        </w:rPr>
        <w:t>Powinno być:</w:t>
      </w:r>
    </w:p>
    <w:p w14:paraId="18DC28D9" w14:textId="77777777" w:rsidR="00EF4418" w:rsidRPr="00C21603" w:rsidRDefault="00404124">
      <w:pPr>
        <w:spacing w:line="276" w:lineRule="auto"/>
        <w:ind w:left="426" w:hanging="426"/>
        <w:textAlignment w:val="baseline"/>
        <w:rPr>
          <w:rFonts w:ascii="Times New Roman" w:eastAsia="Calibri" w:hAnsi="Times New Roman" w:cs="Times New Roman"/>
          <w:kern w:val="2"/>
        </w:rPr>
      </w:pPr>
      <w:r w:rsidRPr="00C21603">
        <w:rPr>
          <w:rFonts w:ascii="Times New Roman" w:eastAsia="Calibri" w:hAnsi="Times New Roman" w:cs="Times New Roman"/>
          <w:kern w:val="2"/>
        </w:rPr>
        <w:t>5.3. Zamawiający żąda od Wykonawcy, który polega na zdolnościach lub sytuacji innych podmiotów na zasadach określonych w art. 22a PZP, przedstawienia w odniesieniu do tych podmiotów dokumentów wymienionych w Części 4 pkt 4.7 1).</w:t>
      </w:r>
    </w:p>
    <w:p w14:paraId="5117D36A" w14:textId="77777777" w:rsidR="00EF4418" w:rsidRPr="00C21603" w:rsidRDefault="00EF4418">
      <w:pPr>
        <w:spacing w:line="276" w:lineRule="auto"/>
        <w:ind w:left="426" w:hanging="426"/>
        <w:textAlignment w:val="baseline"/>
        <w:rPr>
          <w:rFonts w:ascii="Times New Roman" w:eastAsia="Calibri" w:hAnsi="Times New Roman" w:cs="Times New Roman"/>
          <w:kern w:val="2"/>
        </w:rPr>
      </w:pPr>
    </w:p>
    <w:p w14:paraId="1A166765" w14:textId="77777777" w:rsidR="00EF4418" w:rsidRPr="00C21603" w:rsidRDefault="00404124">
      <w:pPr>
        <w:spacing w:line="276" w:lineRule="auto"/>
        <w:ind w:left="426" w:hanging="426"/>
        <w:textAlignment w:val="baseline"/>
        <w:rPr>
          <w:rFonts w:ascii="Times New Roman" w:eastAsia="Calibri" w:hAnsi="Times New Roman" w:cs="Times New Roman"/>
          <w:b/>
          <w:bCs/>
          <w:kern w:val="2"/>
        </w:rPr>
      </w:pPr>
      <w:r w:rsidRPr="00C21603">
        <w:rPr>
          <w:rFonts w:ascii="Times New Roman" w:eastAsia="Calibri" w:hAnsi="Times New Roman" w:cs="Times New Roman"/>
          <w:b/>
          <w:bCs/>
          <w:kern w:val="2"/>
        </w:rPr>
        <w:t>- W SIWZ</w:t>
      </w:r>
      <w:r w:rsidRPr="00C21603">
        <w:rPr>
          <w:rFonts w:ascii="Times New Roman" w:hAnsi="Times New Roman" w:cs="Times New Roman"/>
          <w:b/>
          <w:bCs/>
        </w:rPr>
        <w:t xml:space="preserve"> w </w:t>
      </w:r>
      <w:r w:rsidRPr="00C21603">
        <w:rPr>
          <w:rFonts w:ascii="Times New Roman" w:eastAsia="Calibri" w:hAnsi="Times New Roman" w:cs="Times New Roman"/>
          <w:b/>
          <w:bCs/>
          <w:kern w:val="2"/>
        </w:rPr>
        <w:t>Części 11 - Opis sposobu przygotowywania ofert, w pkt 11.9:</w:t>
      </w:r>
    </w:p>
    <w:p w14:paraId="68895805" w14:textId="77777777" w:rsidR="00EF4418" w:rsidRPr="00C21603" w:rsidRDefault="00404124">
      <w:pPr>
        <w:spacing w:line="276" w:lineRule="auto"/>
        <w:ind w:left="426" w:hanging="426"/>
        <w:textAlignment w:val="baseline"/>
        <w:rPr>
          <w:rFonts w:ascii="Times New Roman" w:eastAsia="Calibri" w:hAnsi="Times New Roman" w:cs="Times New Roman"/>
          <w:b/>
          <w:bCs/>
          <w:kern w:val="2"/>
        </w:rPr>
      </w:pPr>
      <w:bookmarkStart w:id="29" w:name="_Hlk57622814"/>
      <w:bookmarkEnd w:id="29"/>
      <w:r w:rsidRPr="00C21603">
        <w:rPr>
          <w:rFonts w:ascii="Times New Roman" w:eastAsia="Calibri" w:hAnsi="Times New Roman" w:cs="Times New Roman"/>
          <w:b/>
          <w:bCs/>
          <w:kern w:val="2"/>
        </w:rPr>
        <w:t>Jest:</w:t>
      </w:r>
    </w:p>
    <w:p w14:paraId="780298D8" w14:textId="77777777" w:rsidR="00EF4418" w:rsidRPr="00C21603" w:rsidRDefault="00404124">
      <w:pPr>
        <w:widowControl w:val="0"/>
        <w:numPr>
          <w:ilvl w:val="1"/>
          <w:numId w:val="3"/>
        </w:numPr>
        <w:tabs>
          <w:tab w:val="left" w:pos="-2934"/>
        </w:tabs>
        <w:suppressAutoHyphens w:val="0"/>
        <w:spacing w:line="276" w:lineRule="auto"/>
        <w:jc w:val="left"/>
        <w:textAlignment w:val="baseline"/>
        <w:rPr>
          <w:rFonts w:ascii="Times New Roman" w:eastAsia="Calibri" w:hAnsi="Times New Roman" w:cs="Times New Roman"/>
          <w:kern w:val="2"/>
        </w:rPr>
      </w:pPr>
      <w:r w:rsidRPr="00C21603">
        <w:rPr>
          <w:rFonts w:ascii="Times New Roman" w:eastAsia="Calibri" w:hAnsi="Times New Roman" w:cs="Times New Roman"/>
          <w:kern w:val="2"/>
        </w:rPr>
        <w:t>Opakowanie oferty:</w:t>
      </w:r>
    </w:p>
    <w:p w14:paraId="16AE9F4A" w14:textId="77777777" w:rsidR="00EF4418" w:rsidRPr="00C21603" w:rsidRDefault="00404124">
      <w:pPr>
        <w:widowControl w:val="0"/>
        <w:numPr>
          <w:ilvl w:val="1"/>
          <w:numId w:val="12"/>
        </w:numPr>
        <w:tabs>
          <w:tab w:val="left" w:pos="-5076"/>
        </w:tabs>
        <w:suppressAutoHyphens w:val="0"/>
        <w:spacing w:line="276" w:lineRule="auto"/>
        <w:jc w:val="left"/>
        <w:textAlignment w:val="baseline"/>
        <w:rPr>
          <w:rFonts w:ascii="Times New Roman" w:eastAsia="Calibri" w:hAnsi="Times New Roman" w:cs="Times New Roman"/>
          <w:kern w:val="2"/>
        </w:rPr>
      </w:pPr>
      <w:r w:rsidRPr="00C21603">
        <w:rPr>
          <w:rFonts w:ascii="Times New Roman" w:eastAsia="Calibri" w:hAnsi="Times New Roman" w:cs="Times New Roman"/>
          <w:kern w:val="2"/>
        </w:rPr>
        <w:t>Ofertę należy złożyć w trwale zamkniętym opakowaniu (kopercie), uniemożliwiającym ich niezniszczalne otwarcie i zapoznanie się z treścią oferty przed upływem terminu składania ofert;</w:t>
      </w:r>
    </w:p>
    <w:p w14:paraId="4421A76F" w14:textId="77777777" w:rsidR="00EF4418" w:rsidRPr="00C21603" w:rsidRDefault="00404124">
      <w:pPr>
        <w:widowControl w:val="0"/>
        <w:numPr>
          <w:ilvl w:val="1"/>
          <w:numId w:val="12"/>
        </w:numPr>
        <w:tabs>
          <w:tab w:val="left" w:pos="-5076"/>
        </w:tabs>
        <w:suppressAutoHyphens w:val="0"/>
        <w:spacing w:line="276" w:lineRule="auto"/>
        <w:jc w:val="left"/>
        <w:textAlignment w:val="baseline"/>
        <w:rPr>
          <w:rFonts w:ascii="Times New Roman" w:eastAsia="Calibri" w:hAnsi="Times New Roman" w:cs="Times New Roman"/>
          <w:kern w:val="2"/>
        </w:rPr>
      </w:pPr>
      <w:r w:rsidRPr="00C21603">
        <w:rPr>
          <w:rFonts w:ascii="Times New Roman" w:eastAsia="Calibri" w:hAnsi="Times New Roman" w:cs="Times New Roman"/>
          <w:kern w:val="2"/>
        </w:rPr>
        <w:t>Koperta ma posiadać nazwę i adres Wykonawcy;</w:t>
      </w:r>
    </w:p>
    <w:p w14:paraId="5A212716" w14:textId="77777777" w:rsidR="00EF4418" w:rsidRPr="00C21603" w:rsidRDefault="00404124">
      <w:pPr>
        <w:widowControl w:val="0"/>
        <w:numPr>
          <w:ilvl w:val="1"/>
          <w:numId w:val="12"/>
        </w:numPr>
        <w:tabs>
          <w:tab w:val="left" w:pos="-5076"/>
        </w:tabs>
        <w:suppressAutoHyphens w:val="0"/>
        <w:spacing w:line="276" w:lineRule="auto"/>
        <w:jc w:val="left"/>
        <w:textAlignment w:val="baseline"/>
        <w:rPr>
          <w:rFonts w:cs="Times New Roman"/>
        </w:rPr>
      </w:pPr>
      <w:r w:rsidRPr="00C21603">
        <w:rPr>
          <w:rFonts w:ascii="Times New Roman" w:eastAsia="Calibri" w:hAnsi="Times New Roman" w:cs="Times New Roman"/>
          <w:kern w:val="2"/>
        </w:rPr>
        <w:t>Kopertę należy zaadresować do Zamawiającego i opisać w następujący sposób:</w:t>
      </w:r>
    </w:p>
    <w:tbl>
      <w:tblPr>
        <w:tblW w:w="9286" w:type="dxa"/>
        <w:tblInd w:w="-106" w:type="dxa"/>
        <w:tblLook w:val="04A0" w:firstRow="1" w:lastRow="0" w:firstColumn="1" w:lastColumn="0" w:noHBand="0" w:noVBand="1"/>
      </w:tblPr>
      <w:tblGrid>
        <w:gridCol w:w="9286"/>
      </w:tblGrid>
      <w:tr w:rsidR="00C21603" w:rsidRPr="00C21603" w14:paraId="6FC6569E" w14:textId="77777777">
        <w:tc>
          <w:tcPr>
            <w:tcW w:w="9286" w:type="dxa"/>
          </w:tcPr>
          <w:p w14:paraId="44E5680F" w14:textId="77777777" w:rsidR="00EF4418" w:rsidRPr="00C21603" w:rsidRDefault="00404124">
            <w:pPr>
              <w:widowControl w:val="0"/>
              <w:numPr>
                <w:ilvl w:val="0"/>
                <w:numId w:val="9"/>
              </w:numPr>
              <w:spacing w:before="240"/>
              <w:ind w:left="284" w:right="-92" w:firstLine="0"/>
              <w:jc w:val="center"/>
              <w:textAlignment w:val="baseline"/>
              <w:rPr>
                <w:rFonts w:ascii="Times New Roman" w:eastAsia="Calibri" w:hAnsi="Times New Roman" w:cs="Times New Roman"/>
                <w:kern w:val="2"/>
              </w:rPr>
            </w:pPr>
            <w:r w:rsidRPr="00C21603">
              <w:rPr>
                <w:rFonts w:ascii="Times New Roman" w:eastAsia="Calibri" w:hAnsi="Times New Roman" w:cs="Times New Roman"/>
                <w:kern w:val="2"/>
              </w:rPr>
              <w:t>„Oferta w postępowaniu o udzielenie zamówienia publicznego pn.</w:t>
            </w:r>
          </w:p>
          <w:p w14:paraId="2FD5E4F6" w14:textId="77777777" w:rsidR="00EF4418" w:rsidRPr="00C21603" w:rsidRDefault="00404124">
            <w:pPr>
              <w:widowControl w:val="0"/>
              <w:spacing w:after="240" w:line="276" w:lineRule="auto"/>
              <w:ind w:left="284" w:firstLine="0"/>
              <w:jc w:val="center"/>
              <w:textAlignment w:val="baseline"/>
              <w:rPr>
                <w:rFonts w:ascii="Times New Roman" w:eastAsia="Calibri" w:hAnsi="Times New Roman" w:cs="Times New Roman"/>
                <w:b/>
                <w:bCs/>
                <w:kern w:val="2"/>
              </w:rPr>
            </w:pPr>
            <w:r w:rsidRPr="00C21603">
              <w:rPr>
                <w:rFonts w:ascii="Times New Roman" w:eastAsia="Calibri" w:hAnsi="Times New Roman" w:cs="Times New Roman"/>
                <w:b/>
                <w:bCs/>
                <w:i/>
                <w:iCs/>
                <w:kern w:val="2"/>
                <w:lang w:eastAsia="pl-PL"/>
              </w:rPr>
              <w:t xml:space="preserve">Zarządzanie, wdrażanie, realizacja projektu pn. „Wymiana dotychczasowych wysokoemisyjnych źródeł ciepła w domach jednorodzinnych i mieszkaniach w domach wielorodzinnych, na obszarze Gminy Czarny Bór, Gminy Miejskiej Kamienna Góra, Gminy Kamienna Góra, Gminy Stare Bogaczowice oraz Uzdrowiskowej Gminy Miejskiej Szczawno-Zdrój” </w:t>
            </w:r>
            <w:r w:rsidRPr="00C21603">
              <w:rPr>
                <w:rFonts w:ascii="Times New Roman" w:eastAsia="Calibri" w:hAnsi="Times New Roman" w:cs="Times New Roman"/>
                <w:kern w:val="2"/>
              </w:rPr>
              <w:t xml:space="preserve">Nie otwierać przed publicznym otwarciem ofert do </w:t>
            </w:r>
            <w:r w:rsidRPr="00C21603">
              <w:rPr>
                <w:rFonts w:ascii="Times New Roman" w:eastAsia="Calibri" w:hAnsi="Times New Roman" w:cs="Times New Roman"/>
                <w:b/>
                <w:bCs/>
                <w:kern w:val="2"/>
              </w:rPr>
              <w:t>dnia 07.12.2020 r., godz. 10:10</w:t>
            </w:r>
          </w:p>
          <w:p w14:paraId="3BBD7F38" w14:textId="77777777" w:rsidR="00EF4418" w:rsidRPr="00C21603" w:rsidRDefault="00404124">
            <w:pPr>
              <w:suppressAutoHyphens w:val="0"/>
              <w:ind w:left="0" w:firstLine="0"/>
              <w:rPr>
                <w:rFonts w:ascii="Times New Roman" w:hAnsi="Times New Roman" w:cs="Times New Roman"/>
                <w:b/>
                <w:bCs/>
                <w:lang w:eastAsia="pl-PL"/>
              </w:rPr>
            </w:pPr>
            <w:r w:rsidRPr="00C21603">
              <w:rPr>
                <w:rFonts w:ascii="Times New Roman" w:hAnsi="Times New Roman" w:cs="Times New Roman"/>
                <w:b/>
                <w:bCs/>
                <w:lang w:eastAsia="pl-PL"/>
              </w:rPr>
              <w:t>Powinno być:</w:t>
            </w:r>
          </w:p>
        </w:tc>
      </w:tr>
    </w:tbl>
    <w:p w14:paraId="26F5CBFC" w14:textId="77777777" w:rsidR="00EF4418" w:rsidRPr="00C21603" w:rsidRDefault="00404124">
      <w:pPr>
        <w:widowControl w:val="0"/>
        <w:numPr>
          <w:ilvl w:val="1"/>
          <w:numId w:val="5"/>
        </w:numPr>
        <w:tabs>
          <w:tab w:val="left" w:pos="-2934"/>
        </w:tabs>
        <w:suppressAutoHyphens w:val="0"/>
        <w:spacing w:line="276" w:lineRule="auto"/>
        <w:jc w:val="left"/>
        <w:textAlignment w:val="baseline"/>
        <w:rPr>
          <w:rFonts w:ascii="Times New Roman" w:eastAsia="Calibri" w:hAnsi="Times New Roman" w:cs="Times New Roman"/>
          <w:kern w:val="2"/>
        </w:rPr>
      </w:pPr>
      <w:r w:rsidRPr="00C21603">
        <w:rPr>
          <w:rFonts w:ascii="Times New Roman" w:eastAsia="Calibri" w:hAnsi="Times New Roman" w:cs="Times New Roman"/>
          <w:kern w:val="2"/>
        </w:rPr>
        <w:t>Opakowanie oferty:</w:t>
      </w:r>
    </w:p>
    <w:p w14:paraId="3E9F3B45" w14:textId="77777777" w:rsidR="00EF4418" w:rsidRPr="00C21603" w:rsidRDefault="00404124">
      <w:pPr>
        <w:widowControl w:val="0"/>
        <w:numPr>
          <w:ilvl w:val="0"/>
          <w:numId w:val="11"/>
        </w:numPr>
        <w:tabs>
          <w:tab w:val="left" w:pos="-5076"/>
        </w:tabs>
        <w:suppressAutoHyphens w:val="0"/>
        <w:spacing w:line="276" w:lineRule="auto"/>
        <w:jc w:val="left"/>
        <w:textAlignment w:val="baseline"/>
        <w:rPr>
          <w:rFonts w:ascii="Times New Roman" w:eastAsia="Calibri" w:hAnsi="Times New Roman" w:cs="Times New Roman"/>
          <w:kern w:val="2"/>
        </w:rPr>
      </w:pPr>
      <w:r w:rsidRPr="00C21603">
        <w:rPr>
          <w:rFonts w:ascii="Times New Roman" w:eastAsia="Calibri" w:hAnsi="Times New Roman" w:cs="Times New Roman"/>
          <w:kern w:val="2"/>
        </w:rPr>
        <w:lastRenderedPageBreak/>
        <w:t>Ofertę należy złożyć w trwale zamkniętym opakowaniu (kopercie), uniemożliwiającym ich niezniszczalne otwarcie i zapoznanie się z treścią oferty przed upływem terminu składania ofert;</w:t>
      </w:r>
    </w:p>
    <w:p w14:paraId="7DB18CCC" w14:textId="77777777" w:rsidR="00EF4418" w:rsidRPr="00C21603" w:rsidRDefault="00404124">
      <w:pPr>
        <w:widowControl w:val="0"/>
        <w:numPr>
          <w:ilvl w:val="0"/>
          <w:numId w:val="11"/>
        </w:numPr>
        <w:tabs>
          <w:tab w:val="left" w:pos="-5076"/>
        </w:tabs>
        <w:suppressAutoHyphens w:val="0"/>
        <w:spacing w:line="276" w:lineRule="auto"/>
        <w:jc w:val="left"/>
        <w:textAlignment w:val="baseline"/>
        <w:rPr>
          <w:rFonts w:ascii="Times New Roman" w:eastAsia="Calibri" w:hAnsi="Times New Roman" w:cs="Times New Roman"/>
          <w:kern w:val="2"/>
        </w:rPr>
      </w:pPr>
      <w:r w:rsidRPr="00C21603">
        <w:rPr>
          <w:rFonts w:ascii="Times New Roman" w:eastAsia="Calibri" w:hAnsi="Times New Roman" w:cs="Times New Roman"/>
          <w:kern w:val="2"/>
        </w:rPr>
        <w:t>Koperta ma posiadać nazwę i adres Wykonawcy;</w:t>
      </w:r>
    </w:p>
    <w:p w14:paraId="1F7359EF" w14:textId="77777777" w:rsidR="00EF4418" w:rsidRPr="00C21603" w:rsidRDefault="00404124">
      <w:pPr>
        <w:widowControl w:val="0"/>
        <w:numPr>
          <w:ilvl w:val="0"/>
          <w:numId w:val="11"/>
        </w:numPr>
        <w:tabs>
          <w:tab w:val="left" w:pos="-5076"/>
        </w:tabs>
        <w:suppressAutoHyphens w:val="0"/>
        <w:spacing w:line="276" w:lineRule="auto"/>
        <w:jc w:val="left"/>
        <w:textAlignment w:val="baseline"/>
        <w:rPr>
          <w:rFonts w:cs="Times New Roman"/>
        </w:rPr>
      </w:pPr>
      <w:r w:rsidRPr="00C21603">
        <w:rPr>
          <w:rFonts w:ascii="Times New Roman" w:eastAsia="Calibri" w:hAnsi="Times New Roman" w:cs="Times New Roman"/>
          <w:kern w:val="2"/>
        </w:rPr>
        <w:t>Kopertę należy zaadresować do Zamawiającego i opisać w następujący sposób:</w:t>
      </w:r>
    </w:p>
    <w:tbl>
      <w:tblPr>
        <w:tblW w:w="9286" w:type="dxa"/>
        <w:tblInd w:w="-106" w:type="dxa"/>
        <w:tblLook w:val="04A0" w:firstRow="1" w:lastRow="0" w:firstColumn="1" w:lastColumn="0" w:noHBand="0" w:noVBand="1"/>
      </w:tblPr>
      <w:tblGrid>
        <w:gridCol w:w="9286"/>
      </w:tblGrid>
      <w:tr w:rsidR="00C21603" w:rsidRPr="00C21603" w14:paraId="3ABE15E7" w14:textId="77777777">
        <w:tc>
          <w:tcPr>
            <w:tcW w:w="9286" w:type="dxa"/>
          </w:tcPr>
          <w:p w14:paraId="274DE7FD" w14:textId="77777777" w:rsidR="00EF4418" w:rsidRPr="00C21603" w:rsidRDefault="00404124">
            <w:pPr>
              <w:widowControl w:val="0"/>
              <w:numPr>
                <w:ilvl w:val="0"/>
                <w:numId w:val="9"/>
              </w:numPr>
              <w:spacing w:before="240"/>
              <w:ind w:left="284" w:right="-92" w:firstLine="0"/>
              <w:jc w:val="center"/>
              <w:textAlignment w:val="baseline"/>
              <w:rPr>
                <w:rFonts w:ascii="Times New Roman" w:eastAsia="Calibri" w:hAnsi="Times New Roman" w:cs="Times New Roman"/>
                <w:kern w:val="2"/>
              </w:rPr>
            </w:pPr>
            <w:r w:rsidRPr="00C21603">
              <w:rPr>
                <w:rFonts w:ascii="Times New Roman" w:eastAsia="Calibri" w:hAnsi="Times New Roman" w:cs="Times New Roman"/>
                <w:kern w:val="2"/>
              </w:rPr>
              <w:t>„Oferta w postępowaniu o udzielenie zamówienia publicznego pn.</w:t>
            </w:r>
          </w:p>
          <w:p w14:paraId="72C9974B" w14:textId="77777777" w:rsidR="00EF4418" w:rsidRPr="00C21603" w:rsidRDefault="00404124">
            <w:pPr>
              <w:widowControl w:val="0"/>
              <w:spacing w:after="240" w:line="276" w:lineRule="auto"/>
              <w:ind w:left="284" w:firstLine="0"/>
              <w:jc w:val="center"/>
              <w:textAlignment w:val="baseline"/>
              <w:rPr>
                <w:rFonts w:ascii="Times New Roman" w:eastAsia="Calibri" w:hAnsi="Times New Roman" w:cs="Times New Roman"/>
                <w:kern w:val="2"/>
              </w:rPr>
            </w:pPr>
            <w:r w:rsidRPr="00C21603">
              <w:rPr>
                <w:rFonts w:ascii="Times New Roman" w:eastAsia="Calibri" w:hAnsi="Times New Roman" w:cs="Times New Roman"/>
                <w:b/>
                <w:bCs/>
                <w:i/>
                <w:iCs/>
                <w:kern w:val="2"/>
                <w:lang w:eastAsia="pl-PL"/>
              </w:rPr>
              <w:t xml:space="preserve">Zarządzanie, wdrażanie, realizacja projektu pn. „Wymiana dotychczasowych wysokoemisyjnych źródeł ciepła w domach jednorodzinnych i mieszkaniach w domach wielorodzinnych, na obszarze Gminy Czarny Bór, Gminy Miejskiej Kamienna Góra, Gminy Kamienna Góra, Gminy Stare Bogaczowice oraz Uzdrowiskowej Gminy Miejskiej Szczawno-Zdrój” </w:t>
            </w:r>
            <w:r w:rsidRPr="00C21603">
              <w:rPr>
                <w:rFonts w:ascii="Times New Roman" w:eastAsia="Calibri" w:hAnsi="Times New Roman" w:cs="Times New Roman"/>
                <w:kern w:val="2"/>
              </w:rPr>
              <w:t xml:space="preserve">Nie otwierać przed publicznym otwarciem ofert do </w:t>
            </w:r>
            <w:r w:rsidRPr="00C21603">
              <w:rPr>
                <w:rFonts w:ascii="Times New Roman" w:eastAsia="Calibri" w:hAnsi="Times New Roman" w:cs="Times New Roman"/>
                <w:b/>
                <w:bCs/>
                <w:kern w:val="2"/>
              </w:rPr>
              <w:t>dnia 11.12.2020 r., godz. 10:10</w:t>
            </w:r>
          </w:p>
        </w:tc>
      </w:tr>
    </w:tbl>
    <w:p w14:paraId="295B09EC" w14:textId="77777777" w:rsidR="00EF4418" w:rsidRPr="00C21603" w:rsidRDefault="00EF4418">
      <w:pPr>
        <w:suppressAutoHyphens w:val="0"/>
        <w:ind w:left="0" w:firstLine="0"/>
        <w:rPr>
          <w:rFonts w:ascii="Times New Roman" w:hAnsi="Times New Roman" w:cs="Times New Roman"/>
          <w:b/>
          <w:bCs/>
          <w:lang w:eastAsia="pl-PL"/>
        </w:rPr>
      </w:pPr>
    </w:p>
    <w:p w14:paraId="249875C2" w14:textId="77777777" w:rsidR="00EF4418" w:rsidRPr="00C21603" w:rsidRDefault="00404124">
      <w:pPr>
        <w:spacing w:line="276" w:lineRule="auto"/>
        <w:ind w:left="426" w:hanging="426"/>
        <w:textAlignment w:val="baseline"/>
        <w:rPr>
          <w:rFonts w:ascii="Times New Roman" w:eastAsia="Calibri" w:hAnsi="Times New Roman" w:cs="Times New Roman"/>
          <w:b/>
          <w:bCs/>
          <w:kern w:val="2"/>
        </w:rPr>
      </w:pPr>
      <w:r w:rsidRPr="00C21603">
        <w:rPr>
          <w:rFonts w:ascii="Times New Roman" w:eastAsia="Calibri" w:hAnsi="Times New Roman" w:cs="Times New Roman"/>
          <w:b/>
          <w:bCs/>
          <w:kern w:val="2"/>
        </w:rPr>
        <w:t>- W SIWZ</w:t>
      </w:r>
      <w:r w:rsidRPr="00C21603">
        <w:rPr>
          <w:rFonts w:ascii="Times New Roman" w:hAnsi="Times New Roman" w:cs="Times New Roman"/>
          <w:b/>
          <w:bCs/>
        </w:rPr>
        <w:t xml:space="preserve"> w </w:t>
      </w:r>
      <w:r w:rsidRPr="00C21603">
        <w:rPr>
          <w:rFonts w:ascii="Times New Roman" w:eastAsia="Calibri" w:hAnsi="Times New Roman" w:cs="Times New Roman"/>
          <w:b/>
          <w:bCs/>
          <w:kern w:val="2"/>
        </w:rPr>
        <w:t>Części 12 - Miejsce oraz termin składania i otwarcia ofert, w punktach 12.1 oraz 12.2:</w:t>
      </w:r>
    </w:p>
    <w:p w14:paraId="07EA50D9" w14:textId="77777777" w:rsidR="00EF4418" w:rsidRPr="00C21603" w:rsidRDefault="00404124">
      <w:pPr>
        <w:spacing w:line="276" w:lineRule="auto"/>
        <w:ind w:left="426" w:hanging="426"/>
        <w:textAlignment w:val="baseline"/>
        <w:rPr>
          <w:rFonts w:ascii="Times New Roman" w:eastAsia="Calibri" w:hAnsi="Times New Roman" w:cs="Times New Roman"/>
          <w:b/>
          <w:bCs/>
          <w:kern w:val="2"/>
        </w:rPr>
      </w:pPr>
      <w:r w:rsidRPr="00C21603">
        <w:rPr>
          <w:rFonts w:ascii="Times New Roman" w:eastAsia="Calibri" w:hAnsi="Times New Roman" w:cs="Times New Roman"/>
          <w:b/>
          <w:bCs/>
          <w:kern w:val="2"/>
        </w:rPr>
        <w:t>Jest:</w:t>
      </w:r>
    </w:p>
    <w:p w14:paraId="432C3F3E" w14:textId="77777777" w:rsidR="00EF4418" w:rsidRPr="00C21603" w:rsidRDefault="00404124">
      <w:pPr>
        <w:tabs>
          <w:tab w:val="left" w:pos="567"/>
        </w:tabs>
        <w:spacing w:line="276" w:lineRule="auto"/>
        <w:ind w:left="0" w:firstLine="0"/>
        <w:textAlignment w:val="baseline"/>
        <w:rPr>
          <w:rFonts w:ascii="Times New Roman" w:eastAsia="Calibri" w:hAnsi="Times New Roman" w:cs="Times New Roman"/>
          <w:kern w:val="2"/>
        </w:rPr>
      </w:pPr>
      <w:r w:rsidRPr="00C21603">
        <w:rPr>
          <w:rFonts w:ascii="Times New Roman" w:eastAsia="Calibri" w:hAnsi="Times New Roman" w:cs="Times New Roman"/>
          <w:kern w:val="2"/>
        </w:rPr>
        <w:t xml:space="preserve">12.1. </w:t>
      </w:r>
      <w:r w:rsidRPr="00C21603">
        <w:rPr>
          <w:rFonts w:ascii="Times New Roman" w:eastAsia="Calibri" w:hAnsi="Times New Roman" w:cs="Times New Roman"/>
          <w:kern w:val="2"/>
        </w:rPr>
        <w:tab/>
        <w:t>Oferty należy składać w siedzibie Zamawiającego:</w:t>
      </w:r>
    </w:p>
    <w:p w14:paraId="13830006" w14:textId="77777777" w:rsidR="00EF4418" w:rsidRPr="00C21603" w:rsidRDefault="00404124">
      <w:pPr>
        <w:tabs>
          <w:tab w:val="left" w:pos="1134"/>
        </w:tabs>
        <w:spacing w:line="276" w:lineRule="auto"/>
        <w:ind w:left="567" w:firstLine="0"/>
        <w:textAlignment w:val="baseline"/>
        <w:rPr>
          <w:rFonts w:ascii="Times New Roman" w:eastAsia="Calibri" w:hAnsi="Times New Roman" w:cs="Times New Roman"/>
          <w:kern w:val="2"/>
        </w:rPr>
      </w:pPr>
      <w:r w:rsidRPr="00C21603">
        <w:rPr>
          <w:rFonts w:ascii="Times New Roman" w:eastAsia="Calibri" w:hAnsi="Times New Roman" w:cs="Times New Roman"/>
          <w:b/>
          <w:bCs/>
          <w:kern w:val="2"/>
        </w:rPr>
        <w:t>Urząd Gminy Stare Bogaczowice ,  ul. Główna 132, 58-312 Stare  Bogaczowice,  sekretariat I p, pok. nr 218  w terminie do dnia:  07.12.2020 r.   godz. 10:00.</w:t>
      </w:r>
    </w:p>
    <w:p w14:paraId="23A49922" w14:textId="77777777" w:rsidR="00EF4418" w:rsidRPr="00C21603" w:rsidRDefault="00404124">
      <w:pPr>
        <w:tabs>
          <w:tab w:val="left" w:pos="1134"/>
        </w:tabs>
        <w:spacing w:line="276" w:lineRule="auto"/>
        <w:ind w:left="567" w:firstLine="0"/>
        <w:textAlignment w:val="baseline"/>
        <w:rPr>
          <w:rFonts w:ascii="Times New Roman" w:eastAsia="Calibri" w:hAnsi="Times New Roman" w:cs="Times New Roman"/>
          <w:kern w:val="2"/>
        </w:rPr>
      </w:pPr>
      <w:r w:rsidRPr="00C21603">
        <w:rPr>
          <w:rFonts w:ascii="Times New Roman" w:eastAsia="Calibri" w:hAnsi="Times New Roman" w:cs="Times New Roman"/>
          <w:kern w:val="2"/>
        </w:rPr>
        <w:t xml:space="preserve">Oferty złożone po terminie zostaną zwrócone bez otwierania, zgodnie z zasadami określonymi </w:t>
      </w:r>
      <w:r w:rsidRPr="00C21603">
        <w:rPr>
          <w:rFonts w:ascii="Times New Roman" w:eastAsia="Calibri" w:hAnsi="Times New Roman" w:cs="Times New Roman"/>
          <w:kern w:val="2"/>
        </w:rPr>
        <w:br/>
        <w:t>w art. 84 ust. 2 PZP.</w:t>
      </w:r>
    </w:p>
    <w:p w14:paraId="7C93749B" w14:textId="77777777" w:rsidR="00EF4418" w:rsidRPr="00C21603" w:rsidRDefault="00404124">
      <w:pPr>
        <w:tabs>
          <w:tab w:val="left" w:pos="1134"/>
        </w:tabs>
        <w:spacing w:line="276" w:lineRule="auto"/>
        <w:ind w:left="567" w:hanging="567"/>
        <w:textAlignment w:val="baseline"/>
        <w:rPr>
          <w:rFonts w:ascii="Times New Roman" w:eastAsia="Calibri" w:hAnsi="Times New Roman" w:cs="Times New Roman"/>
          <w:kern w:val="2"/>
        </w:rPr>
      </w:pPr>
      <w:r w:rsidRPr="00C21603">
        <w:rPr>
          <w:rFonts w:ascii="Times New Roman" w:eastAsia="Calibri" w:hAnsi="Times New Roman" w:cs="Times New Roman"/>
          <w:kern w:val="2"/>
        </w:rPr>
        <w:t xml:space="preserve">12.2. Otwarcie ofert nastąpi w dniu </w:t>
      </w:r>
      <w:r w:rsidRPr="00C21603">
        <w:rPr>
          <w:rFonts w:ascii="Times New Roman" w:eastAsia="Calibri" w:hAnsi="Times New Roman" w:cs="Times New Roman"/>
          <w:b/>
          <w:bCs/>
          <w:kern w:val="2"/>
        </w:rPr>
        <w:t xml:space="preserve">07.12.2020 r. </w:t>
      </w:r>
      <w:r w:rsidRPr="00C21603">
        <w:rPr>
          <w:rFonts w:ascii="Times New Roman" w:eastAsia="Calibri" w:hAnsi="Times New Roman" w:cs="Times New Roman"/>
          <w:kern w:val="2"/>
        </w:rPr>
        <w:t xml:space="preserve">o godz. </w:t>
      </w:r>
      <w:r w:rsidRPr="00C21603">
        <w:rPr>
          <w:rFonts w:ascii="Times New Roman" w:eastAsia="Calibri" w:hAnsi="Times New Roman" w:cs="Times New Roman"/>
          <w:b/>
          <w:bCs/>
          <w:kern w:val="2"/>
        </w:rPr>
        <w:t xml:space="preserve">10:10 </w:t>
      </w:r>
      <w:r w:rsidRPr="00C21603">
        <w:rPr>
          <w:rFonts w:ascii="Times New Roman" w:eastAsia="Calibri" w:hAnsi="Times New Roman" w:cs="Times New Roman"/>
          <w:kern w:val="2"/>
        </w:rPr>
        <w:t xml:space="preserve">w siedzibie Zamawiającego: </w:t>
      </w:r>
      <w:r w:rsidRPr="00C21603">
        <w:rPr>
          <w:rFonts w:ascii="Times New Roman" w:eastAsia="Calibri" w:hAnsi="Times New Roman" w:cs="Times New Roman"/>
          <w:spacing w:val="-1"/>
          <w:kern w:val="2"/>
        </w:rPr>
        <w:t xml:space="preserve">Urząd Gminy Stare Bogaczowice, ul. Główna 132, </w:t>
      </w:r>
      <w:r w:rsidRPr="00C21603">
        <w:rPr>
          <w:rFonts w:ascii="Times New Roman" w:eastAsia="Calibri" w:hAnsi="Times New Roman" w:cs="Times New Roman"/>
          <w:kern w:val="2"/>
        </w:rPr>
        <w:t xml:space="preserve"> pok. nr 216, Sala Konferencyjna.</w:t>
      </w:r>
    </w:p>
    <w:p w14:paraId="3FED548C" w14:textId="77777777" w:rsidR="00EF4418" w:rsidRPr="00C21603" w:rsidRDefault="00EF4418">
      <w:pPr>
        <w:spacing w:line="276" w:lineRule="auto"/>
        <w:ind w:left="426" w:hanging="426"/>
        <w:textAlignment w:val="baseline"/>
        <w:rPr>
          <w:rFonts w:ascii="Times New Roman" w:eastAsia="Calibri" w:hAnsi="Times New Roman" w:cs="Times New Roman"/>
          <w:b/>
          <w:bCs/>
          <w:kern w:val="2"/>
        </w:rPr>
      </w:pPr>
    </w:p>
    <w:p w14:paraId="0ED14A9D" w14:textId="77777777" w:rsidR="00EF4418" w:rsidRPr="00C21603" w:rsidRDefault="00404124">
      <w:pPr>
        <w:spacing w:line="276" w:lineRule="auto"/>
        <w:ind w:left="426" w:hanging="426"/>
        <w:textAlignment w:val="baseline"/>
        <w:rPr>
          <w:rFonts w:ascii="Times New Roman" w:eastAsia="Calibri" w:hAnsi="Times New Roman" w:cs="Times New Roman"/>
          <w:b/>
          <w:bCs/>
          <w:kern w:val="2"/>
        </w:rPr>
      </w:pPr>
      <w:r w:rsidRPr="00C21603">
        <w:rPr>
          <w:rFonts w:ascii="Times New Roman" w:hAnsi="Times New Roman" w:cs="Times New Roman"/>
          <w:b/>
          <w:bCs/>
          <w:lang w:eastAsia="pl-PL"/>
        </w:rPr>
        <w:t>Powinno być:</w:t>
      </w:r>
    </w:p>
    <w:p w14:paraId="0E283504" w14:textId="77777777" w:rsidR="00EF4418" w:rsidRPr="00C21603" w:rsidRDefault="00404124">
      <w:pPr>
        <w:tabs>
          <w:tab w:val="left" w:pos="567"/>
        </w:tabs>
        <w:spacing w:line="276" w:lineRule="auto"/>
        <w:ind w:left="0" w:firstLine="0"/>
        <w:textAlignment w:val="baseline"/>
        <w:rPr>
          <w:rFonts w:ascii="Times New Roman" w:eastAsia="Calibri" w:hAnsi="Times New Roman" w:cs="Times New Roman"/>
          <w:kern w:val="2"/>
        </w:rPr>
      </w:pPr>
      <w:r w:rsidRPr="00C21603">
        <w:rPr>
          <w:rFonts w:ascii="Times New Roman" w:eastAsia="Calibri" w:hAnsi="Times New Roman" w:cs="Times New Roman"/>
          <w:kern w:val="2"/>
        </w:rPr>
        <w:t xml:space="preserve">12.1. </w:t>
      </w:r>
      <w:r w:rsidRPr="00C21603">
        <w:rPr>
          <w:rFonts w:ascii="Times New Roman" w:eastAsia="Calibri" w:hAnsi="Times New Roman" w:cs="Times New Roman"/>
          <w:kern w:val="2"/>
        </w:rPr>
        <w:tab/>
        <w:t>Oferty należy składać w siedzibie Zamawiającego:</w:t>
      </w:r>
    </w:p>
    <w:p w14:paraId="378694F9" w14:textId="77777777" w:rsidR="00EF4418" w:rsidRPr="00C21603" w:rsidRDefault="00404124">
      <w:pPr>
        <w:tabs>
          <w:tab w:val="left" w:pos="1134"/>
        </w:tabs>
        <w:spacing w:line="276" w:lineRule="auto"/>
        <w:ind w:left="567" w:firstLine="0"/>
        <w:textAlignment w:val="baseline"/>
        <w:rPr>
          <w:rFonts w:ascii="Times New Roman" w:eastAsia="Calibri" w:hAnsi="Times New Roman" w:cs="Times New Roman"/>
          <w:kern w:val="2"/>
        </w:rPr>
      </w:pPr>
      <w:r w:rsidRPr="00C21603">
        <w:rPr>
          <w:rFonts w:ascii="Times New Roman" w:eastAsia="Calibri" w:hAnsi="Times New Roman" w:cs="Times New Roman"/>
          <w:b/>
          <w:bCs/>
          <w:kern w:val="2"/>
        </w:rPr>
        <w:t>Urząd Gminy Stare Bogaczowice,  ul. Główna 132, 58-312 Stare  Bogaczowice,  sekretariat I p, pok. nr 218  w terminie do dnia:  11.12.2020 r.   godz. 10:00.</w:t>
      </w:r>
    </w:p>
    <w:p w14:paraId="410DE8FA" w14:textId="77777777" w:rsidR="00EF4418" w:rsidRPr="00C21603" w:rsidRDefault="00404124">
      <w:pPr>
        <w:tabs>
          <w:tab w:val="left" w:pos="1134"/>
        </w:tabs>
        <w:spacing w:line="276" w:lineRule="auto"/>
        <w:ind w:left="567" w:firstLine="0"/>
        <w:textAlignment w:val="baseline"/>
        <w:rPr>
          <w:rFonts w:ascii="Times New Roman" w:eastAsia="Calibri" w:hAnsi="Times New Roman" w:cs="Times New Roman"/>
          <w:kern w:val="2"/>
        </w:rPr>
      </w:pPr>
      <w:r w:rsidRPr="00C21603">
        <w:rPr>
          <w:rFonts w:ascii="Times New Roman" w:eastAsia="Calibri" w:hAnsi="Times New Roman" w:cs="Times New Roman"/>
          <w:kern w:val="2"/>
        </w:rPr>
        <w:t xml:space="preserve">Oferty złożone po terminie zostaną zwrócone bez otwierania, zgodnie z zasadami określonymi </w:t>
      </w:r>
      <w:r w:rsidRPr="00C21603">
        <w:rPr>
          <w:rFonts w:ascii="Times New Roman" w:eastAsia="Calibri" w:hAnsi="Times New Roman" w:cs="Times New Roman"/>
          <w:kern w:val="2"/>
        </w:rPr>
        <w:br/>
        <w:t>w art. 84 ust. 2 PZP.</w:t>
      </w:r>
    </w:p>
    <w:p w14:paraId="4DAF9476" w14:textId="77777777" w:rsidR="00EF4418" w:rsidRPr="00C21603" w:rsidRDefault="00404124">
      <w:pPr>
        <w:tabs>
          <w:tab w:val="left" w:pos="1134"/>
        </w:tabs>
        <w:spacing w:line="276" w:lineRule="auto"/>
        <w:ind w:left="567" w:hanging="567"/>
        <w:textAlignment w:val="baseline"/>
        <w:rPr>
          <w:rFonts w:ascii="Times New Roman" w:eastAsia="Calibri" w:hAnsi="Times New Roman" w:cs="Times New Roman"/>
          <w:kern w:val="2"/>
        </w:rPr>
      </w:pPr>
      <w:r w:rsidRPr="00C21603">
        <w:rPr>
          <w:rFonts w:ascii="Times New Roman" w:eastAsia="Calibri" w:hAnsi="Times New Roman" w:cs="Times New Roman"/>
          <w:kern w:val="2"/>
        </w:rPr>
        <w:t xml:space="preserve">12.2. Otwarcie ofert nastąpi w dniu </w:t>
      </w:r>
      <w:r w:rsidRPr="00C21603">
        <w:rPr>
          <w:rFonts w:ascii="Times New Roman" w:eastAsia="Calibri" w:hAnsi="Times New Roman" w:cs="Times New Roman"/>
          <w:b/>
          <w:bCs/>
          <w:kern w:val="2"/>
        </w:rPr>
        <w:t xml:space="preserve">11.12.2020 r. </w:t>
      </w:r>
      <w:r w:rsidRPr="00C21603">
        <w:rPr>
          <w:rFonts w:ascii="Times New Roman" w:eastAsia="Calibri" w:hAnsi="Times New Roman" w:cs="Times New Roman"/>
          <w:kern w:val="2"/>
        </w:rPr>
        <w:t xml:space="preserve">o godz. </w:t>
      </w:r>
      <w:r w:rsidRPr="00C21603">
        <w:rPr>
          <w:rFonts w:ascii="Times New Roman" w:eastAsia="Calibri" w:hAnsi="Times New Roman" w:cs="Times New Roman"/>
          <w:b/>
          <w:bCs/>
          <w:kern w:val="2"/>
        </w:rPr>
        <w:t xml:space="preserve">10:10 </w:t>
      </w:r>
      <w:r w:rsidRPr="00C21603">
        <w:rPr>
          <w:rFonts w:ascii="Times New Roman" w:eastAsia="Calibri" w:hAnsi="Times New Roman" w:cs="Times New Roman"/>
          <w:kern w:val="2"/>
        </w:rPr>
        <w:t xml:space="preserve">w siedzibie Zamawiającego: </w:t>
      </w:r>
      <w:r w:rsidRPr="00C21603">
        <w:rPr>
          <w:rFonts w:ascii="Times New Roman" w:eastAsia="Calibri" w:hAnsi="Times New Roman" w:cs="Times New Roman"/>
          <w:spacing w:val="-1"/>
          <w:kern w:val="2"/>
        </w:rPr>
        <w:t xml:space="preserve">Urząd Gminy Stare Bogaczowice, ul. Główna 132, </w:t>
      </w:r>
      <w:r w:rsidRPr="00C21603">
        <w:rPr>
          <w:rFonts w:ascii="Times New Roman" w:eastAsia="Calibri" w:hAnsi="Times New Roman" w:cs="Times New Roman"/>
          <w:kern w:val="2"/>
        </w:rPr>
        <w:t xml:space="preserve"> pok. nr 216, Sala Konferencyjna.</w:t>
      </w:r>
    </w:p>
    <w:p w14:paraId="63DF644F" w14:textId="77777777" w:rsidR="00EF4418" w:rsidRPr="00C21603" w:rsidRDefault="00EF4418">
      <w:pPr>
        <w:widowControl w:val="0"/>
        <w:ind w:left="0" w:firstLine="0"/>
        <w:jc w:val="left"/>
        <w:textAlignment w:val="baseline"/>
        <w:rPr>
          <w:rFonts w:ascii="Times New Roman" w:eastAsia="Calibri" w:hAnsi="Times New Roman" w:cs="Times New Roman"/>
          <w:kern w:val="2"/>
        </w:rPr>
      </w:pPr>
    </w:p>
    <w:p w14:paraId="0C1804B1" w14:textId="77777777" w:rsidR="00EF4418" w:rsidRPr="00C21603" w:rsidRDefault="00404124">
      <w:pPr>
        <w:pStyle w:val="Akapitzlist"/>
        <w:tabs>
          <w:tab w:val="left" w:pos="709"/>
        </w:tabs>
        <w:spacing w:before="144"/>
        <w:ind w:left="0" w:right="72"/>
        <w:jc w:val="both"/>
        <w:rPr>
          <w:b/>
          <w:bCs/>
          <w:sz w:val="22"/>
          <w:szCs w:val="22"/>
        </w:rPr>
      </w:pPr>
      <w:r w:rsidRPr="00C21603">
        <w:rPr>
          <w:b/>
          <w:bCs/>
          <w:sz w:val="22"/>
          <w:szCs w:val="22"/>
        </w:rPr>
        <w:t>- w Załączniku nr 6 do SIWZ - Projekt umowy,  likwiduje się §15.</w:t>
      </w:r>
    </w:p>
    <w:p w14:paraId="1078B38D" w14:textId="77777777" w:rsidR="00EF4418" w:rsidRPr="00C21603" w:rsidRDefault="00404124">
      <w:pPr>
        <w:shd w:val="clear" w:color="auto" w:fill="FFFFFF"/>
        <w:suppressAutoHyphens w:val="0"/>
        <w:spacing w:after="150"/>
        <w:ind w:left="0" w:firstLine="0"/>
        <w:rPr>
          <w:rFonts w:ascii="Times New Roman" w:hAnsi="Times New Roman" w:cs="Times New Roman"/>
          <w:lang w:eastAsia="pl-PL"/>
        </w:rPr>
      </w:pPr>
      <w:r w:rsidRPr="00C21603">
        <w:rPr>
          <w:rFonts w:ascii="Times New Roman" w:hAnsi="Times New Roman" w:cs="Times New Roman"/>
          <w:lang w:eastAsia="pl-PL"/>
        </w:rPr>
        <w:t>Pozostała treść Specyfikacji Istotnych Warunków Zamówienia pozostaje bez zmian.</w:t>
      </w:r>
    </w:p>
    <w:p w14:paraId="018CD303" w14:textId="77777777" w:rsidR="00EF4418" w:rsidRPr="00C21603" w:rsidRDefault="00404124">
      <w:pPr>
        <w:shd w:val="clear" w:color="auto" w:fill="FFFFFF"/>
        <w:suppressAutoHyphens w:val="0"/>
        <w:spacing w:after="150"/>
        <w:ind w:left="0" w:firstLine="0"/>
      </w:pPr>
      <w:r w:rsidRPr="00C21603">
        <w:rPr>
          <w:rFonts w:ascii="Times New Roman" w:hAnsi="Times New Roman" w:cs="Times New Roman"/>
          <w:lang w:eastAsia="pl-PL"/>
        </w:rPr>
        <w:t>- Zamawiający wprowadza dodatkowe załączniki do SIWZ:</w:t>
      </w:r>
    </w:p>
    <w:p w14:paraId="1287C2B4" w14:textId="77777777" w:rsidR="00EF4418" w:rsidRPr="00C21603" w:rsidRDefault="00404124">
      <w:pPr>
        <w:numPr>
          <w:ilvl w:val="0"/>
          <w:numId w:val="1"/>
        </w:numPr>
        <w:shd w:val="clear" w:color="auto" w:fill="FFFFFF"/>
        <w:suppressAutoHyphens w:val="0"/>
        <w:spacing w:after="150"/>
        <w:rPr>
          <w:rFonts w:ascii="Times New Roman" w:hAnsi="Times New Roman" w:cs="Times New Roman"/>
          <w:lang w:eastAsia="pl-PL"/>
        </w:rPr>
      </w:pPr>
      <w:r w:rsidRPr="00C21603">
        <w:rPr>
          <w:rFonts w:ascii="Times New Roman" w:hAnsi="Times New Roman" w:cs="Times New Roman"/>
          <w:lang w:eastAsia="pl-PL"/>
        </w:rPr>
        <w:t>Załącznik nr 8 - Procedura realizacji projektu grantowego</w:t>
      </w:r>
    </w:p>
    <w:p w14:paraId="7D453819" w14:textId="77777777" w:rsidR="00EF4418" w:rsidRPr="00C21603" w:rsidRDefault="00404124">
      <w:pPr>
        <w:numPr>
          <w:ilvl w:val="0"/>
          <w:numId w:val="1"/>
        </w:numPr>
        <w:shd w:val="clear" w:color="auto" w:fill="FFFFFF"/>
        <w:suppressAutoHyphens w:val="0"/>
        <w:spacing w:after="150"/>
        <w:rPr>
          <w:rFonts w:ascii="Times New Roman" w:hAnsi="Times New Roman" w:cs="Times New Roman"/>
          <w:lang w:eastAsia="pl-PL"/>
        </w:rPr>
      </w:pPr>
      <w:r w:rsidRPr="00C21603">
        <w:rPr>
          <w:rFonts w:ascii="Times New Roman" w:hAnsi="Times New Roman" w:cs="Times New Roman"/>
          <w:lang w:eastAsia="pl-PL"/>
        </w:rPr>
        <w:t>załącznik nr 9 – wniosek o grant.</w:t>
      </w:r>
    </w:p>
    <w:p w14:paraId="63861213" w14:textId="77777777" w:rsidR="00EF4418" w:rsidRPr="00C21603" w:rsidRDefault="00404124">
      <w:pPr>
        <w:suppressAutoHyphens w:val="0"/>
        <w:ind w:left="0" w:firstLine="0"/>
        <w:jc w:val="left"/>
        <w:rPr>
          <w:rFonts w:ascii="Times New Roman" w:hAnsi="Times New Roman" w:cs="Times New Roman"/>
          <w:b/>
          <w:bCs/>
          <w:u w:val="single"/>
          <w:lang w:eastAsia="pl-PL"/>
        </w:rPr>
      </w:pPr>
      <w:r w:rsidRPr="00C21603">
        <w:rPr>
          <w:rFonts w:ascii="Times New Roman" w:hAnsi="Times New Roman" w:cs="Times New Roman"/>
          <w:b/>
          <w:bCs/>
          <w:u w:val="single"/>
          <w:lang w:eastAsia="pl-PL"/>
        </w:rPr>
        <w:t>W związku z powyższym Zamawiający informuje, że zmienia treść Ogłoszenia o zamówieniu.</w:t>
      </w:r>
    </w:p>
    <w:p w14:paraId="29705638" w14:textId="77777777" w:rsidR="00EF4418" w:rsidRPr="00C21603" w:rsidRDefault="00EF4418">
      <w:pPr>
        <w:suppressAutoHyphens w:val="0"/>
        <w:ind w:left="0" w:firstLine="0"/>
        <w:jc w:val="left"/>
        <w:rPr>
          <w:rFonts w:ascii="Times New Roman" w:hAnsi="Times New Roman" w:cs="Times New Roman"/>
          <w:b/>
          <w:bCs/>
          <w:u w:val="single"/>
          <w:lang w:eastAsia="pl-PL"/>
        </w:rPr>
      </w:pPr>
    </w:p>
    <w:p w14:paraId="55A86AB9" w14:textId="77777777" w:rsidR="00EF4418" w:rsidRPr="00C21603" w:rsidRDefault="00404124">
      <w:pPr>
        <w:ind w:left="4956" w:firstLine="708"/>
        <w:rPr>
          <w:rFonts w:ascii="Times New Roman" w:hAnsi="Times New Roman" w:cs="Times New Roman"/>
        </w:rPr>
      </w:pPr>
      <w:r w:rsidRPr="00C21603">
        <w:rPr>
          <w:rFonts w:ascii="Times New Roman" w:hAnsi="Times New Roman" w:cs="Times New Roman"/>
        </w:rPr>
        <w:t>Mirosław Lech</w:t>
      </w:r>
    </w:p>
    <w:p w14:paraId="391326E1" w14:textId="77777777" w:rsidR="00EF4418" w:rsidRPr="00C21603" w:rsidRDefault="00404124">
      <w:pPr>
        <w:ind w:left="3540" w:firstLine="708"/>
        <w:rPr>
          <w:rFonts w:ascii="Times New Roman" w:hAnsi="Times New Roman" w:cs="Times New Roman"/>
        </w:rPr>
      </w:pPr>
      <w:r w:rsidRPr="00C21603">
        <w:rPr>
          <w:rFonts w:ascii="Times New Roman" w:hAnsi="Times New Roman" w:cs="Times New Roman"/>
        </w:rPr>
        <w:t xml:space="preserve">            Wójt Gminy Stare Bogaczowice</w:t>
      </w:r>
    </w:p>
    <w:sectPr w:rsidR="00EF4418" w:rsidRPr="00C21603">
      <w:headerReference w:type="default" r:id="rId7"/>
      <w:pgSz w:w="11906" w:h="16838"/>
      <w:pgMar w:top="1417" w:right="1417" w:bottom="1417" w:left="1417" w:header="708"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47DC06" w14:textId="77777777" w:rsidR="00513E3A" w:rsidRDefault="00513E3A">
      <w:r>
        <w:separator/>
      </w:r>
    </w:p>
  </w:endnote>
  <w:endnote w:type="continuationSeparator" w:id="0">
    <w:p w14:paraId="4712B78F" w14:textId="77777777" w:rsidR="00513E3A" w:rsidRDefault="00513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2B547B" w14:textId="77777777" w:rsidR="00513E3A" w:rsidRDefault="00513E3A">
      <w:r>
        <w:separator/>
      </w:r>
    </w:p>
  </w:footnote>
  <w:footnote w:type="continuationSeparator" w:id="0">
    <w:p w14:paraId="1EC38526" w14:textId="77777777" w:rsidR="00513E3A" w:rsidRDefault="00513E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AD4B0" w14:textId="77777777" w:rsidR="00EF4418" w:rsidRDefault="00404124">
    <w:pPr>
      <w:pStyle w:val="Nagwek"/>
      <w:rPr>
        <w:lang w:eastAsia="pl-PL"/>
      </w:rPr>
    </w:pPr>
    <w:r>
      <w:rPr>
        <w:noProof/>
        <w:lang w:eastAsia="pl-PL"/>
      </w:rPr>
      <w:drawing>
        <wp:inline distT="0" distB="0" distL="0" distR="0" wp14:anchorId="491C7B99" wp14:editId="64BE6D34">
          <wp:extent cx="5760720" cy="122936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noChangeArrowheads="1"/>
                  </pic:cNvPicPr>
                </pic:nvPicPr>
                <pic:blipFill>
                  <a:blip r:embed="rId1"/>
                  <a:srcRect l="-6" t="-29" r="-6" b="-29"/>
                  <a:stretch>
                    <a:fillRect/>
                  </a:stretch>
                </pic:blipFill>
                <pic:spPr bwMode="auto">
                  <a:xfrm>
                    <a:off x="0" y="0"/>
                    <a:ext cx="5760720" cy="12293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396AD1"/>
    <w:multiLevelType w:val="multilevel"/>
    <w:tmpl w:val="503A3AA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1DA45F27"/>
    <w:multiLevelType w:val="multilevel"/>
    <w:tmpl w:val="3D9A92FC"/>
    <w:lvl w:ilvl="0">
      <w:start w:val="1"/>
      <w:numFmt w:val="bullet"/>
      <w:lvlText w:val=""/>
      <w:lvlJc w:val="left"/>
      <w:pPr>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D387768"/>
    <w:multiLevelType w:val="multilevel"/>
    <w:tmpl w:val="4052EC82"/>
    <w:lvl w:ilvl="0">
      <w:start w:val="4"/>
      <w:numFmt w:val="decimal"/>
      <w:lvlText w:val="%1"/>
      <w:lvlJc w:val="left"/>
      <w:pPr>
        <w:ind w:left="360" w:hanging="360"/>
      </w:pPr>
      <w:rPr>
        <w:rFonts w:cs="Times New Roman"/>
        <w:color w:val="000000"/>
      </w:rPr>
    </w:lvl>
    <w:lvl w:ilvl="1">
      <w:start w:val="7"/>
      <w:numFmt w:val="decimal"/>
      <w:lvlText w:val="%1.%2"/>
      <w:lvlJc w:val="left"/>
      <w:pPr>
        <w:ind w:left="360" w:hanging="360"/>
      </w:pPr>
      <w:rPr>
        <w:rFonts w:cs="Times New Roman"/>
        <w:color w:val="000000"/>
      </w:rPr>
    </w:lvl>
    <w:lvl w:ilvl="2">
      <w:start w:val="1"/>
      <w:numFmt w:val="decimal"/>
      <w:lvlText w:val="%1.%2.%3"/>
      <w:lvlJc w:val="left"/>
      <w:pPr>
        <w:ind w:left="720" w:hanging="720"/>
      </w:pPr>
      <w:rPr>
        <w:rFonts w:cs="Times New Roman"/>
        <w:color w:val="000000"/>
      </w:rPr>
    </w:lvl>
    <w:lvl w:ilvl="3">
      <w:start w:val="1"/>
      <w:numFmt w:val="decimal"/>
      <w:lvlText w:val="%1.%2.%3.%4"/>
      <w:lvlJc w:val="left"/>
      <w:pPr>
        <w:ind w:left="720" w:hanging="720"/>
      </w:pPr>
      <w:rPr>
        <w:rFonts w:cs="Times New Roman"/>
        <w:color w:val="000000"/>
      </w:rPr>
    </w:lvl>
    <w:lvl w:ilvl="4">
      <w:start w:val="1"/>
      <w:numFmt w:val="decimal"/>
      <w:lvlText w:val="%1.%2.%3.%4.%5"/>
      <w:lvlJc w:val="left"/>
      <w:pPr>
        <w:ind w:left="1080" w:hanging="1080"/>
      </w:pPr>
      <w:rPr>
        <w:rFonts w:cs="Times New Roman"/>
        <w:color w:val="000000"/>
      </w:rPr>
    </w:lvl>
    <w:lvl w:ilvl="5">
      <w:start w:val="1"/>
      <w:numFmt w:val="decimal"/>
      <w:lvlText w:val="%1.%2.%3.%4.%5.%6"/>
      <w:lvlJc w:val="left"/>
      <w:pPr>
        <w:ind w:left="1080" w:hanging="1080"/>
      </w:pPr>
      <w:rPr>
        <w:rFonts w:cs="Times New Roman"/>
        <w:color w:val="000000"/>
      </w:rPr>
    </w:lvl>
    <w:lvl w:ilvl="6">
      <w:start w:val="1"/>
      <w:numFmt w:val="decimal"/>
      <w:lvlText w:val="%1.%2.%3.%4.%5.%6.%7"/>
      <w:lvlJc w:val="left"/>
      <w:pPr>
        <w:ind w:left="1440" w:hanging="1440"/>
      </w:pPr>
      <w:rPr>
        <w:rFonts w:cs="Times New Roman"/>
        <w:color w:val="000000"/>
      </w:rPr>
    </w:lvl>
    <w:lvl w:ilvl="7">
      <w:start w:val="1"/>
      <w:numFmt w:val="decimal"/>
      <w:lvlText w:val="%1.%2.%3.%4.%5.%6.%7.%8"/>
      <w:lvlJc w:val="left"/>
      <w:pPr>
        <w:ind w:left="1440" w:hanging="1440"/>
      </w:pPr>
      <w:rPr>
        <w:rFonts w:cs="Times New Roman"/>
        <w:color w:val="000000"/>
      </w:rPr>
    </w:lvl>
    <w:lvl w:ilvl="8">
      <w:start w:val="1"/>
      <w:numFmt w:val="decimal"/>
      <w:lvlText w:val="%1.%2.%3.%4.%5.%6.%7.%8.%9"/>
      <w:lvlJc w:val="left"/>
      <w:pPr>
        <w:ind w:left="1800" w:hanging="1800"/>
      </w:pPr>
      <w:rPr>
        <w:rFonts w:cs="Times New Roman"/>
        <w:color w:val="000000"/>
      </w:rPr>
    </w:lvl>
  </w:abstractNum>
  <w:abstractNum w:abstractNumId="3" w15:restartNumberingAfterBreak="0">
    <w:nsid w:val="37AD3592"/>
    <w:multiLevelType w:val="multilevel"/>
    <w:tmpl w:val="E48C6D32"/>
    <w:lvl w:ilvl="0">
      <w:start w:val="4"/>
      <w:numFmt w:val="decimal"/>
      <w:lvlText w:val="%1"/>
      <w:lvlJc w:val="left"/>
      <w:pPr>
        <w:ind w:left="360" w:hanging="360"/>
      </w:pPr>
      <w:rPr>
        <w:color w:val="000000"/>
      </w:rPr>
    </w:lvl>
    <w:lvl w:ilvl="1">
      <w:start w:val="7"/>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4" w15:restartNumberingAfterBreak="0">
    <w:nsid w:val="3F3E7DA3"/>
    <w:multiLevelType w:val="multilevel"/>
    <w:tmpl w:val="31FE3C08"/>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18840AA"/>
    <w:multiLevelType w:val="multilevel"/>
    <w:tmpl w:val="046E4336"/>
    <w:lvl w:ilvl="0">
      <w:start w:val="1"/>
      <w:numFmt w:val="decimal"/>
      <w:lvlText w:val="%1."/>
      <w:lvlJc w:val="left"/>
      <w:pPr>
        <w:ind w:left="720" w:hanging="360"/>
      </w:pPr>
    </w:lvl>
    <w:lvl w:ilvl="1">
      <w:start w:val="1"/>
      <w:numFmt w:val="lowerLetter"/>
      <w:lvlText w:val="%2."/>
      <w:lvlJc w:val="left"/>
      <w:pPr>
        <w:ind w:left="1427" w:hanging="360"/>
      </w:pPr>
    </w:lvl>
    <w:lvl w:ilvl="2">
      <w:start w:val="1"/>
      <w:numFmt w:val="lowerLetter"/>
      <w:lvlText w:val="%3."/>
      <w:lvlJc w:val="left"/>
      <w:pPr>
        <w:ind w:left="2121" w:hanging="283"/>
      </w:pPr>
    </w:lvl>
    <w:lvl w:ilvl="3">
      <w:start w:val="1"/>
      <w:numFmt w:val="lowerLetter"/>
      <w:lvlText w:val="%4."/>
      <w:lvlJc w:val="left"/>
      <w:pPr>
        <w:ind w:left="2828" w:hanging="283"/>
      </w:pPr>
    </w:lvl>
    <w:lvl w:ilvl="4">
      <w:start w:val="1"/>
      <w:numFmt w:val="lowerLetter"/>
      <w:lvlText w:val="%5."/>
      <w:lvlJc w:val="left"/>
      <w:pPr>
        <w:ind w:left="3535" w:hanging="283"/>
      </w:pPr>
    </w:lvl>
    <w:lvl w:ilvl="5">
      <w:start w:val="1"/>
      <w:numFmt w:val="lowerLetter"/>
      <w:lvlText w:val="%6."/>
      <w:lvlJc w:val="left"/>
      <w:pPr>
        <w:ind w:left="4242" w:hanging="283"/>
      </w:pPr>
    </w:lvl>
    <w:lvl w:ilvl="6">
      <w:start w:val="1"/>
      <w:numFmt w:val="lowerLetter"/>
      <w:lvlText w:val="%7."/>
      <w:lvlJc w:val="left"/>
      <w:pPr>
        <w:ind w:left="4949" w:hanging="283"/>
      </w:pPr>
    </w:lvl>
    <w:lvl w:ilvl="7">
      <w:start w:val="1"/>
      <w:numFmt w:val="lowerLetter"/>
      <w:lvlText w:val="%8."/>
      <w:lvlJc w:val="left"/>
      <w:pPr>
        <w:ind w:left="5656" w:hanging="283"/>
      </w:pPr>
    </w:lvl>
    <w:lvl w:ilvl="8">
      <w:start w:val="1"/>
      <w:numFmt w:val="lowerLetter"/>
      <w:lvlText w:val="%9."/>
      <w:lvlJc w:val="left"/>
      <w:pPr>
        <w:ind w:left="6363" w:hanging="283"/>
      </w:pPr>
    </w:lvl>
  </w:abstractNum>
  <w:abstractNum w:abstractNumId="6" w15:restartNumberingAfterBreak="0">
    <w:nsid w:val="554E4A73"/>
    <w:multiLevelType w:val="multilevel"/>
    <w:tmpl w:val="C39A7812"/>
    <w:lvl w:ilvl="0">
      <w:start w:val="11"/>
      <w:numFmt w:val="decimal"/>
      <w:lvlText w:val="%1."/>
      <w:lvlJc w:val="left"/>
      <w:pPr>
        <w:ind w:left="480" w:hanging="480"/>
      </w:pPr>
    </w:lvl>
    <w:lvl w:ilvl="1">
      <w:start w:val="2"/>
      <w:numFmt w:val="decimal"/>
      <w:lvlText w:val="%1.%2."/>
      <w:lvlJc w:val="left"/>
      <w:pPr>
        <w:ind w:left="480" w:hanging="480"/>
      </w:pPr>
      <w:rPr>
        <w:rFonts w:cs="Times New Roman"/>
        <w:b w:val="0"/>
        <w:bCs w:val="0"/>
        <w:sz w:val="22"/>
        <w:szCs w:val="22"/>
      </w:rPr>
    </w:lvl>
    <w:lvl w:ilvl="2">
      <w:start w:val="1"/>
      <w:numFmt w:val="decimal"/>
      <w:lvlText w:val="%1.%2.%3."/>
      <w:lvlJc w:val="left"/>
      <w:pPr>
        <w:ind w:left="720" w:hanging="720"/>
      </w:pPr>
    </w:lvl>
    <w:lvl w:ilvl="3">
      <w:start w:val="1"/>
      <w:numFmt w:val="decimal"/>
      <w:lvlText w:val="%4)"/>
      <w:lvlJc w:val="left"/>
      <w:pPr>
        <w:ind w:left="1430" w:hanging="720"/>
      </w:pPr>
      <w:rPr>
        <w:rFonts w:cs="Times New Roman"/>
        <w:b w:val="0"/>
        <w:bCs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61316CE2"/>
    <w:multiLevelType w:val="multilevel"/>
    <w:tmpl w:val="E2A8097E"/>
    <w:lvl w:ilvl="0">
      <w:start w:val="1"/>
      <w:numFmt w:val="decimal"/>
      <w:lvlText w:val="%1)"/>
      <w:lvlJc w:val="left"/>
      <w:pPr>
        <w:ind w:left="720" w:hanging="360"/>
      </w:pPr>
      <w:rPr>
        <w:rFonts w:cs="Times New Roman"/>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A12715D"/>
    <w:multiLevelType w:val="multilevel"/>
    <w:tmpl w:val="8EAE3728"/>
    <w:lvl w:ilvl="0">
      <w:start w:val="1"/>
      <w:numFmt w:val="decimal"/>
      <w:lvlText w:val="%1."/>
      <w:lvlJc w:val="left"/>
      <w:pPr>
        <w:ind w:left="720" w:hanging="360"/>
      </w:pPr>
      <w:rPr>
        <w:rFonts w:eastAsia="Times New Roman" w:cs="Times New Roman"/>
        <w:b/>
        <w:bCs/>
        <w:color w:val="000000"/>
        <w:kern w:val="2"/>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6EA618BB"/>
    <w:multiLevelType w:val="multilevel"/>
    <w:tmpl w:val="ED4618F6"/>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12E5089"/>
    <w:multiLevelType w:val="multilevel"/>
    <w:tmpl w:val="D5D63480"/>
    <w:lvl w:ilvl="0">
      <w:start w:val="1"/>
      <w:numFmt w:val="decimal"/>
      <w:lvlText w:val="%1."/>
      <w:lvlJc w:val="left"/>
      <w:pPr>
        <w:ind w:left="720" w:hanging="360"/>
      </w:pPr>
      <w:rPr>
        <w:rFonts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2DF15AE"/>
    <w:multiLevelType w:val="multilevel"/>
    <w:tmpl w:val="CA387C8E"/>
    <w:lvl w:ilvl="0">
      <w:start w:val="11"/>
      <w:numFmt w:val="decimal"/>
      <w:lvlText w:val="%1"/>
      <w:lvlJc w:val="left"/>
      <w:pPr>
        <w:ind w:left="405" w:hanging="405"/>
      </w:pPr>
      <w:rPr>
        <w:sz w:val="22"/>
      </w:rPr>
    </w:lvl>
    <w:lvl w:ilvl="1">
      <w:start w:val="2"/>
      <w:numFmt w:val="decimal"/>
      <w:lvlText w:val="%1.%2"/>
      <w:lvlJc w:val="left"/>
      <w:pPr>
        <w:ind w:left="405" w:hanging="405"/>
      </w:pPr>
      <w:rPr>
        <w:sz w:val="22"/>
      </w:rPr>
    </w:lvl>
    <w:lvl w:ilvl="2">
      <w:start w:val="1"/>
      <w:numFmt w:val="decimal"/>
      <w:lvlText w:val="%1.%2.%3"/>
      <w:lvlJc w:val="left"/>
      <w:pPr>
        <w:ind w:left="720" w:hanging="720"/>
      </w:pPr>
      <w:rPr>
        <w:sz w:val="22"/>
      </w:rPr>
    </w:lvl>
    <w:lvl w:ilvl="3">
      <w:start w:val="1"/>
      <w:numFmt w:val="decimal"/>
      <w:lvlText w:val="%1.%2.%3.%4"/>
      <w:lvlJc w:val="left"/>
      <w:pPr>
        <w:ind w:left="720" w:hanging="720"/>
      </w:pPr>
      <w:rPr>
        <w:sz w:val="22"/>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12" w15:restartNumberingAfterBreak="0">
    <w:nsid w:val="7790294A"/>
    <w:multiLevelType w:val="multilevel"/>
    <w:tmpl w:val="8E3657C0"/>
    <w:lvl w:ilvl="0">
      <w:start w:val="1"/>
      <w:numFmt w:val="decimal"/>
      <w:lvlText w:val="%1."/>
      <w:lvlJc w:val="left"/>
      <w:pPr>
        <w:ind w:left="720" w:hanging="360"/>
      </w:pPr>
      <w:rPr>
        <w:rFonts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83C766F"/>
    <w:multiLevelType w:val="multilevel"/>
    <w:tmpl w:val="B61282CC"/>
    <w:lvl w:ilvl="0">
      <w:start w:val="1"/>
      <w:numFmt w:val="decimal"/>
      <w:lvlText w:val="%1)"/>
      <w:lvlJc w:val="left"/>
      <w:pPr>
        <w:ind w:left="786" w:hanging="360"/>
      </w:pPr>
      <w:rPr>
        <w:strike w:val="0"/>
        <w:dstrike w:val="0"/>
        <w:color w:val="000000"/>
        <w:sz w:val="22"/>
        <w:szCs w:val="22"/>
      </w:rPr>
    </w:lvl>
    <w:lvl w:ilvl="1">
      <w:start w:val="1"/>
      <w:numFmt w:val="decimal"/>
      <w:lvlText w:val="%2)"/>
      <w:lvlJc w:val="left"/>
      <w:pPr>
        <w:ind w:left="786" w:hanging="360"/>
      </w:pPr>
      <w:rPr>
        <w:rFonts w:cs="Times New Roman"/>
        <w:b w:val="0"/>
        <w:bCs w:val="0"/>
        <w:sz w:val="22"/>
        <w:szCs w:val="22"/>
      </w:rPr>
    </w:lvl>
    <w:lvl w:ilvl="2">
      <w:numFmt w:val="bullet"/>
      <w:lvlText w:val=""/>
      <w:lvlJc w:val="left"/>
      <w:pPr>
        <w:ind w:left="890" w:hanging="180"/>
      </w:pPr>
      <w:rPr>
        <w:rFonts w:ascii="Symbol" w:hAnsi="Symbol" w:cs="Symbol" w:hint="default"/>
      </w:r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7BC2234B"/>
    <w:multiLevelType w:val="multilevel"/>
    <w:tmpl w:val="76C6E642"/>
    <w:lvl w:ilvl="0">
      <w:start w:val="1"/>
      <w:numFmt w:val="decimal"/>
      <w:lvlText w:val="%1)"/>
      <w:lvlJc w:val="left"/>
      <w:pPr>
        <w:ind w:left="1146" w:hanging="360"/>
      </w:pPr>
      <w:rPr>
        <w:rFonts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
  </w:num>
  <w:num w:numId="3">
    <w:abstractNumId w:val="6"/>
  </w:num>
  <w:num w:numId="4">
    <w:abstractNumId w:val="12"/>
  </w:num>
  <w:num w:numId="5">
    <w:abstractNumId w:val="11"/>
  </w:num>
  <w:num w:numId="6">
    <w:abstractNumId w:val="7"/>
  </w:num>
  <w:num w:numId="7">
    <w:abstractNumId w:val="5"/>
  </w:num>
  <w:num w:numId="8">
    <w:abstractNumId w:val="9"/>
  </w:num>
  <w:num w:numId="9">
    <w:abstractNumId w:val="8"/>
  </w:num>
  <w:num w:numId="10">
    <w:abstractNumId w:val="2"/>
  </w:num>
  <w:num w:numId="11">
    <w:abstractNumId w:val="14"/>
  </w:num>
  <w:num w:numId="12">
    <w:abstractNumId w:val="13"/>
  </w:num>
  <w:num w:numId="13">
    <w:abstractNumId w:val="0"/>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418"/>
    <w:rsid w:val="00181D60"/>
    <w:rsid w:val="0029683D"/>
    <w:rsid w:val="00357AD1"/>
    <w:rsid w:val="00404124"/>
    <w:rsid w:val="0047430A"/>
    <w:rsid w:val="00513E3A"/>
    <w:rsid w:val="008A2B6D"/>
    <w:rsid w:val="009341C1"/>
    <w:rsid w:val="00941229"/>
    <w:rsid w:val="00C21603"/>
    <w:rsid w:val="00D4377A"/>
    <w:rsid w:val="00EF4418"/>
    <w:rsid w:val="00F15FC3"/>
    <w:rsid w:val="00F411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C631F"/>
  <w15:docId w15:val="{D3B11309-07CF-4708-957E-1C4E76A59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SimSun" w:hAnsi="Liberation Serif" w:cs="Arial"/>
        <w:sz w:val="24"/>
        <w:szCs w:val="24"/>
        <w:lang w:val="pl-PL"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ind w:left="357" w:hanging="357"/>
      <w:jc w:val="both"/>
    </w:pPr>
    <w:rPr>
      <w:rFonts w:ascii="Calibri" w:eastAsia="Times New Roman" w:hAnsi="Calibri" w:cs="Calibri"/>
      <w:sz w:val="22"/>
      <w:szCs w:val="22"/>
      <w:lang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rPr>
      <w:rFonts w:ascii="Symbol" w:hAnsi="Symbol" w:cs="Symbol"/>
      <w:color w:val="000000"/>
    </w:rPr>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i w:val="0"/>
      <w:iCs w:val="0"/>
      <w:color w:val="000000"/>
    </w:rPr>
  </w:style>
  <w:style w:type="character" w:customStyle="1" w:styleId="WW8Num3z1">
    <w:name w:val="WW8Num3z1"/>
    <w:qFormat/>
    <w:rPr>
      <w:b w:val="0"/>
      <w:bCs w:val="0"/>
      <w:i w:val="0"/>
      <w:iCs w:val="0"/>
      <w:strike w:val="0"/>
      <w:dstrike w:val="0"/>
      <w:color w:val="000000"/>
      <w:sz w:val="22"/>
      <w:szCs w:val="22"/>
    </w:rPr>
  </w:style>
  <w:style w:type="character" w:customStyle="1" w:styleId="WW8Num4z0">
    <w:name w:val="WW8Num4z0"/>
    <w:qFormat/>
  </w:style>
  <w:style w:type="character" w:customStyle="1" w:styleId="WW8Num4z1">
    <w:name w:val="WW8Num4z1"/>
    <w:qFormat/>
    <w:rPr>
      <w:b w:val="0"/>
      <w:bCs w:val="0"/>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strike w:val="0"/>
      <w:dstrike w:val="0"/>
      <w:color w:val="000000"/>
    </w:rPr>
  </w:style>
  <w:style w:type="character" w:customStyle="1" w:styleId="WW8Num9z1">
    <w:name w:val="WW8Num9z1"/>
    <w:qFormat/>
    <w:rPr>
      <w:b w:val="0"/>
      <w:bCs w:val="0"/>
    </w:rPr>
  </w:style>
  <w:style w:type="character" w:customStyle="1" w:styleId="WW8Num9z2">
    <w:name w:val="WW8Num9z2"/>
    <w:qFormat/>
    <w:rPr>
      <w:rFonts w:ascii="Symbol" w:hAnsi="Symbol" w:cs="Symbol"/>
    </w:rPr>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color w:val="000000"/>
    </w:rPr>
  </w:style>
  <w:style w:type="character" w:customStyle="1" w:styleId="WW8Num11z0">
    <w:name w:val="WW8Num11z0"/>
    <w:qFormat/>
  </w:style>
  <w:style w:type="character" w:customStyle="1" w:styleId="WW8Num11z1">
    <w:name w:val="WW8Num11z1"/>
    <w:qFormat/>
    <w:rPr>
      <w:rFonts w:cs="Times New Roman"/>
      <w:b w:val="0"/>
      <w:bCs w:val="0"/>
      <w:sz w:val="22"/>
      <w:szCs w:val="22"/>
    </w:rPr>
  </w:style>
  <w:style w:type="character" w:customStyle="1" w:styleId="WW8Num11z2">
    <w:name w:val="WW8Num11z2"/>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cs="Times New Roman"/>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sz w:val="22"/>
    </w:rPr>
  </w:style>
  <w:style w:type="character" w:customStyle="1" w:styleId="WW8Num14z0">
    <w:name w:val="WW8Num14z0"/>
    <w:qFormat/>
    <w:rPr>
      <w:rFonts w:cs="Times New Roman"/>
      <w:color w:val="000000"/>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color w:val="000000"/>
      <w:sz w:val="22"/>
      <w:szCs w:val="22"/>
    </w:rPr>
  </w:style>
  <w:style w:type="character" w:customStyle="1" w:styleId="WW8Num16z1">
    <w:name w:val="WW8Num16z1"/>
    <w:qFormat/>
    <w:rPr>
      <w:strike w:val="0"/>
      <w:dstrike w:val="0"/>
      <w:color w:val="000000"/>
      <w:spacing w:val="-2"/>
      <w:sz w:val="22"/>
      <w:szCs w:val="22"/>
    </w:rPr>
  </w:style>
  <w:style w:type="character" w:customStyle="1" w:styleId="WW8Num17z0">
    <w:name w:val="WW8Num17z0"/>
    <w:qFormat/>
    <w:rPr>
      <w:rFonts w:ascii="Times New Roman" w:hAnsi="Times New Roman" w:cs="Times New Roman"/>
    </w:rPr>
  </w:style>
  <w:style w:type="character" w:customStyle="1" w:styleId="WW8Num18z0">
    <w:name w:val="WW8Num18z0"/>
    <w:qFormat/>
    <w:rPr>
      <w:rFonts w:ascii="Times New Roman" w:eastAsia="Times New Roman" w:hAnsi="Times New Roman" w:cs="Times New Roman"/>
    </w:rPr>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cs="Times New Roman"/>
    </w:rPr>
  </w:style>
  <w:style w:type="character" w:customStyle="1" w:styleId="WW8Num20z0">
    <w:name w:val="WW8Num20z0"/>
    <w:qFormat/>
    <w:rPr>
      <w:color w:val="000000"/>
      <w:sz w:val="22"/>
      <w:szCs w:val="22"/>
    </w:rPr>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2z0">
    <w:name w:val="WW8Num22z0"/>
    <w:qFormat/>
    <w:rPr>
      <w:rFonts w:eastAsia="Times New Roman" w:cs="Times New Roman"/>
      <w:b/>
      <w:bCs/>
      <w:color w:val="000000"/>
      <w:kern w:val="2"/>
      <w:sz w:val="22"/>
      <w:szCs w:val="22"/>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cs="Times New Roman"/>
      <w:color w:val="000000"/>
    </w:rPr>
  </w:style>
  <w:style w:type="character" w:customStyle="1" w:styleId="WW8Num25z0">
    <w:name w:val="WW8Num25z0"/>
    <w:qFormat/>
    <w:rPr>
      <w:rFonts w:cs="Times New Roman"/>
    </w:rPr>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trike w:val="0"/>
      <w:dstrike w:val="0"/>
      <w:color w:val="000000"/>
      <w:sz w:val="22"/>
      <w:szCs w:val="22"/>
    </w:rPr>
  </w:style>
  <w:style w:type="character" w:customStyle="1" w:styleId="WW8Num26z1">
    <w:name w:val="WW8Num26z1"/>
    <w:qFormat/>
    <w:rPr>
      <w:rFonts w:cs="Times New Roman"/>
      <w:b w:val="0"/>
      <w:bCs w:val="0"/>
      <w:sz w:val="22"/>
      <w:szCs w:val="22"/>
    </w:rPr>
  </w:style>
  <w:style w:type="character" w:customStyle="1" w:styleId="WW8Num26z2">
    <w:name w:val="WW8Num26z2"/>
    <w:qFormat/>
    <w:rPr>
      <w:rFonts w:ascii="Symbol" w:hAnsi="Symbol" w:cs="Symbol"/>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eastAsia="Times New Roman" w:cs="Arial"/>
    </w:rPr>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Mocnewyrnione">
    <w:name w:val="Mocne wyróżnione"/>
    <w:qFormat/>
    <w:rPr>
      <w:b/>
      <w:bCs/>
    </w:rPr>
  </w:style>
  <w:style w:type="character" w:customStyle="1" w:styleId="Domylnaczcionkaakapitu2">
    <w:name w:val="Domyślna czcionka akapitu2"/>
    <w:qFormat/>
  </w:style>
  <w:style w:type="character" w:customStyle="1" w:styleId="NagwekZnak">
    <w:name w:val="Nagłówek Znak"/>
    <w:qFormat/>
    <w:rPr>
      <w:rFonts w:ascii="Calibri" w:hAnsi="Calibri" w:cs="Calibri"/>
      <w:sz w:val="22"/>
      <w:szCs w:val="22"/>
      <w:lang w:eastAsia="zh-CN"/>
    </w:rPr>
  </w:style>
  <w:style w:type="character" w:customStyle="1" w:styleId="StopkaZnak">
    <w:name w:val="Stopka Znak"/>
    <w:qFormat/>
    <w:rPr>
      <w:rFonts w:ascii="Calibri" w:hAnsi="Calibri" w:cs="Calibri"/>
      <w:sz w:val="22"/>
      <w:szCs w:val="22"/>
      <w:lang w:eastAsia="zh-CN"/>
    </w:rPr>
  </w:style>
  <w:style w:type="character" w:customStyle="1" w:styleId="TekstpodstawowyZnak">
    <w:name w:val="Tekst podstawowy Znak"/>
    <w:qFormat/>
    <w:rPr>
      <w:rFonts w:ascii="Calibri" w:eastAsia="Calibri" w:hAnsi="Calibri" w:cs="Tahoma"/>
      <w:sz w:val="24"/>
      <w:szCs w:val="22"/>
    </w:rPr>
  </w:style>
  <w:style w:type="paragraph" w:styleId="Nagwek">
    <w:name w:val="header"/>
    <w:basedOn w:val="Normalny"/>
    <w:next w:val="Tekstpodstawowy"/>
    <w:pPr>
      <w:tabs>
        <w:tab w:val="center" w:pos="4536"/>
        <w:tab w:val="right" w:pos="9072"/>
      </w:tabs>
    </w:pPr>
  </w:style>
  <w:style w:type="paragraph" w:styleId="Tekstpodstawowy">
    <w:name w:val="Body Text"/>
    <w:basedOn w:val="Normalny"/>
    <w:pPr>
      <w:widowControl w:val="0"/>
      <w:spacing w:after="120"/>
      <w:ind w:left="0" w:firstLine="0"/>
      <w:jc w:val="left"/>
      <w:textAlignment w:val="baseline"/>
    </w:pPr>
    <w:rPr>
      <w:rFonts w:eastAsia="Calibri" w:cs="Tahoma"/>
      <w:sz w:val="24"/>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qFormat/>
    <w:pPr>
      <w:ind w:left="708" w:firstLine="0"/>
      <w:jc w:val="left"/>
    </w:pPr>
    <w:rPr>
      <w:rFonts w:ascii="Times New Roman" w:eastAsia="Calibri" w:hAnsi="Times New Roman" w:cs="Times New Roman"/>
      <w:sz w:val="20"/>
      <w:szCs w:val="20"/>
    </w:rPr>
  </w:style>
  <w:style w:type="paragraph" w:customStyle="1" w:styleId="Standard">
    <w:name w:val="Standard"/>
    <w:qFormat/>
    <w:pPr>
      <w:textAlignment w:val="baseline"/>
    </w:pPr>
    <w:rPr>
      <w:rFonts w:ascii="Times New Roman" w:eastAsia="Times New Roman" w:hAnsi="Times New Roman" w:cs="Times New Roman"/>
      <w:kern w:val="2"/>
      <w:lang w:bidi="ar-SA"/>
    </w:rPr>
  </w:style>
  <w:style w:type="paragraph" w:customStyle="1" w:styleId="Standarduser">
    <w:name w:val="Standard (user)"/>
    <w:qFormat/>
    <w:pPr>
      <w:textAlignment w:val="baseline"/>
    </w:pPr>
    <w:rPr>
      <w:rFonts w:ascii="Times New Roman" w:eastAsia="Calibri" w:hAnsi="Times New Roman" w:cs="Times New Roman"/>
      <w:kern w:val="2"/>
      <w:lang w:bidi="ar-SA"/>
    </w:rPr>
  </w:style>
  <w:style w:type="paragraph" w:customStyle="1" w:styleId="Gwkaistopka">
    <w:name w:val="Główka i stopka"/>
    <w:basedOn w:val="Normalny"/>
    <w:qFormat/>
    <w:pPr>
      <w:suppressLineNumbers/>
      <w:tabs>
        <w:tab w:val="center" w:pos="4819"/>
        <w:tab w:val="right" w:pos="9638"/>
      </w:tabs>
    </w:pPr>
  </w:style>
  <w:style w:type="paragraph" w:styleId="Stopka">
    <w:name w:val="footer"/>
    <w:basedOn w:val="Normalny"/>
    <w:pPr>
      <w:tabs>
        <w:tab w:val="center" w:pos="4536"/>
        <w:tab w:val="right" w:pos="9072"/>
      </w:tabs>
    </w:pPr>
  </w:style>
  <w:style w:type="paragraph" w:customStyle="1" w:styleId="Textbody">
    <w:name w:val="Text body"/>
    <w:basedOn w:val="Standard"/>
    <w:qFormat/>
    <w:pPr>
      <w:widowControl w:val="0"/>
      <w:tabs>
        <w:tab w:val="left" w:pos="567"/>
      </w:tabs>
      <w:spacing w:line="360" w:lineRule="atLeast"/>
      <w:jc w:val="both"/>
    </w:pPr>
    <w:rPr>
      <w:b/>
      <w:kern w:val="0"/>
      <w:sz w:val="32"/>
      <w:szCs w:val="20"/>
    </w:rPr>
  </w:style>
  <w:style w:type="paragraph" w:customStyle="1" w:styleId="Pisma">
    <w:name w:val="Pisma"/>
    <w:basedOn w:val="Standard"/>
    <w:qFormat/>
    <w:pPr>
      <w:jc w:val="both"/>
      <w:textAlignment w:val="auto"/>
    </w:pPr>
    <w:rPr>
      <w:kern w:val="0"/>
      <w:sz w:val="20"/>
    </w:rPr>
  </w:style>
  <w:style w:type="paragraph" w:customStyle="1" w:styleId="dtn">
    <w:name w:val="dtn"/>
    <w:basedOn w:val="Normalny"/>
    <w:qFormat/>
    <w:pPr>
      <w:suppressAutoHyphens w:val="0"/>
      <w:spacing w:before="280" w:after="280"/>
      <w:ind w:left="0" w:firstLine="0"/>
      <w:jc w:val="left"/>
    </w:pPr>
    <w:rPr>
      <w:rFonts w:ascii="Times New Roman" w:hAnsi="Times New Roman" w:cs="Times New Roman"/>
      <w:sz w:val="24"/>
      <w:szCs w:val="24"/>
    </w:rPr>
  </w:style>
  <w:style w:type="paragraph" w:customStyle="1" w:styleId="dtz">
    <w:name w:val="dtz"/>
    <w:basedOn w:val="Normalny"/>
    <w:qFormat/>
    <w:pPr>
      <w:suppressAutoHyphens w:val="0"/>
      <w:spacing w:before="280" w:after="280"/>
      <w:ind w:left="0" w:firstLine="0"/>
      <w:jc w:val="left"/>
    </w:pPr>
    <w:rPr>
      <w:rFonts w:ascii="Times New Roman" w:hAnsi="Times New Roman" w:cs="Times New Roman"/>
      <w:sz w:val="24"/>
      <w:szCs w:val="24"/>
    </w:rPr>
  </w:style>
  <w:style w:type="paragraph" w:customStyle="1" w:styleId="dtu">
    <w:name w:val="dtu"/>
    <w:basedOn w:val="Normalny"/>
    <w:qFormat/>
    <w:pPr>
      <w:suppressAutoHyphens w:val="0"/>
      <w:spacing w:before="280" w:after="280"/>
      <w:ind w:left="0" w:firstLine="0"/>
      <w:jc w:val="left"/>
    </w:pPr>
    <w:rPr>
      <w:rFonts w:ascii="Times New Roman" w:hAnsi="Times New Roman" w:cs="Times New Roman"/>
      <w:sz w:val="24"/>
      <w:szCs w:val="24"/>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paragraph" w:styleId="Tekstdymka">
    <w:name w:val="Balloon Text"/>
    <w:basedOn w:val="Normalny"/>
    <w:link w:val="TekstdymkaZnak"/>
    <w:uiPriority w:val="99"/>
    <w:semiHidden/>
    <w:unhideWhenUsed/>
    <w:rsid w:val="008A2B6D"/>
    <w:rPr>
      <w:rFonts w:ascii="Segoe UI" w:hAnsi="Segoe UI" w:cs="Segoe UI"/>
      <w:sz w:val="18"/>
      <w:szCs w:val="18"/>
    </w:rPr>
  </w:style>
  <w:style w:type="character" w:customStyle="1" w:styleId="TekstdymkaZnak">
    <w:name w:val="Tekst dymka Znak"/>
    <w:basedOn w:val="Domylnaczcionkaakapitu"/>
    <w:link w:val="Tekstdymka"/>
    <w:uiPriority w:val="99"/>
    <w:semiHidden/>
    <w:rsid w:val="008A2B6D"/>
    <w:rPr>
      <w:rFonts w:ascii="Segoe UI" w:eastAsia="Times New Roman" w:hAnsi="Segoe UI" w:cs="Segoe UI"/>
      <w:sz w:val="18"/>
      <w:szCs w:val="1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635790">
      <w:bodyDiv w:val="1"/>
      <w:marLeft w:val="0"/>
      <w:marRight w:val="0"/>
      <w:marTop w:val="0"/>
      <w:marBottom w:val="0"/>
      <w:divBdr>
        <w:top w:val="none" w:sz="0" w:space="0" w:color="auto"/>
        <w:left w:val="none" w:sz="0" w:space="0" w:color="auto"/>
        <w:bottom w:val="none" w:sz="0" w:space="0" w:color="auto"/>
        <w:right w:val="none" w:sz="0" w:space="0" w:color="auto"/>
      </w:divBdr>
      <w:divsChild>
        <w:div w:id="375205946">
          <w:marLeft w:val="0"/>
          <w:marRight w:val="0"/>
          <w:marTop w:val="0"/>
          <w:marBottom w:val="0"/>
          <w:divBdr>
            <w:top w:val="none" w:sz="0" w:space="0" w:color="auto"/>
            <w:left w:val="none" w:sz="0" w:space="0" w:color="auto"/>
            <w:bottom w:val="none" w:sz="0" w:space="0" w:color="auto"/>
            <w:right w:val="none" w:sz="0" w:space="0" w:color="auto"/>
          </w:divBdr>
        </w:div>
        <w:div w:id="1056590245">
          <w:marLeft w:val="0"/>
          <w:marRight w:val="0"/>
          <w:marTop w:val="0"/>
          <w:marBottom w:val="0"/>
          <w:divBdr>
            <w:top w:val="none" w:sz="0" w:space="0" w:color="auto"/>
            <w:left w:val="none" w:sz="0" w:space="0" w:color="auto"/>
            <w:bottom w:val="none" w:sz="0" w:space="0" w:color="auto"/>
            <w:right w:val="none" w:sz="0" w:space="0" w:color="auto"/>
          </w:divBdr>
        </w:div>
        <w:div w:id="1539319183">
          <w:marLeft w:val="0"/>
          <w:marRight w:val="0"/>
          <w:marTop w:val="0"/>
          <w:marBottom w:val="0"/>
          <w:divBdr>
            <w:top w:val="none" w:sz="0" w:space="0" w:color="auto"/>
            <w:left w:val="none" w:sz="0" w:space="0" w:color="auto"/>
            <w:bottom w:val="none" w:sz="0" w:space="0" w:color="auto"/>
            <w:right w:val="none" w:sz="0" w:space="0" w:color="auto"/>
          </w:divBdr>
        </w:div>
        <w:div w:id="1803112580">
          <w:marLeft w:val="0"/>
          <w:marRight w:val="0"/>
          <w:marTop w:val="0"/>
          <w:marBottom w:val="0"/>
          <w:divBdr>
            <w:top w:val="none" w:sz="0" w:space="0" w:color="auto"/>
            <w:left w:val="none" w:sz="0" w:space="0" w:color="auto"/>
            <w:bottom w:val="none" w:sz="0" w:space="0" w:color="auto"/>
            <w:right w:val="none" w:sz="0" w:space="0" w:color="auto"/>
          </w:divBdr>
        </w:div>
        <w:div w:id="1995065279">
          <w:marLeft w:val="0"/>
          <w:marRight w:val="0"/>
          <w:marTop w:val="0"/>
          <w:marBottom w:val="0"/>
          <w:divBdr>
            <w:top w:val="none" w:sz="0" w:space="0" w:color="auto"/>
            <w:left w:val="none" w:sz="0" w:space="0" w:color="auto"/>
            <w:bottom w:val="none" w:sz="0" w:space="0" w:color="auto"/>
            <w:right w:val="none" w:sz="0" w:space="0" w:color="auto"/>
          </w:divBdr>
        </w:div>
        <w:div w:id="1991669773">
          <w:marLeft w:val="0"/>
          <w:marRight w:val="0"/>
          <w:marTop w:val="0"/>
          <w:marBottom w:val="0"/>
          <w:divBdr>
            <w:top w:val="none" w:sz="0" w:space="0" w:color="auto"/>
            <w:left w:val="none" w:sz="0" w:space="0" w:color="auto"/>
            <w:bottom w:val="none" w:sz="0" w:space="0" w:color="auto"/>
            <w:right w:val="none" w:sz="0" w:space="0" w:color="auto"/>
          </w:divBdr>
        </w:div>
        <w:div w:id="1433939878">
          <w:marLeft w:val="0"/>
          <w:marRight w:val="0"/>
          <w:marTop w:val="0"/>
          <w:marBottom w:val="0"/>
          <w:divBdr>
            <w:top w:val="none" w:sz="0" w:space="0" w:color="auto"/>
            <w:left w:val="none" w:sz="0" w:space="0" w:color="auto"/>
            <w:bottom w:val="none" w:sz="0" w:space="0" w:color="auto"/>
            <w:right w:val="none" w:sz="0" w:space="0" w:color="auto"/>
          </w:divBdr>
          <w:divsChild>
            <w:div w:id="66972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279005">
      <w:bodyDiv w:val="1"/>
      <w:marLeft w:val="0"/>
      <w:marRight w:val="0"/>
      <w:marTop w:val="0"/>
      <w:marBottom w:val="0"/>
      <w:divBdr>
        <w:top w:val="none" w:sz="0" w:space="0" w:color="auto"/>
        <w:left w:val="none" w:sz="0" w:space="0" w:color="auto"/>
        <w:bottom w:val="none" w:sz="0" w:space="0" w:color="auto"/>
        <w:right w:val="none" w:sz="0" w:space="0" w:color="auto"/>
      </w:divBdr>
      <w:divsChild>
        <w:div w:id="1832603739">
          <w:marLeft w:val="0"/>
          <w:marRight w:val="0"/>
          <w:marTop w:val="0"/>
          <w:marBottom w:val="0"/>
          <w:divBdr>
            <w:top w:val="none" w:sz="0" w:space="0" w:color="auto"/>
            <w:left w:val="none" w:sz="0" w:space="0" w:color="auto"/>
            <w:bottom w:val="none" w:sz="0" w:space="0" w:color="auto"/>
            <w:right w:val="none" w:sz="0" w:space="0" w:color="auto"/>
          </w:divBdr>
        </w:div>
        <w:div w:id="1467314229">
          <w:marLeft w:val="0"/>
          <w:marRight w:val="0"/>
          <w:marTop w:val="0"/>
          <w:marBottom w:val="0"/>
          <w:divBdr>
            <w:top w:val="none" w:sz="0" w:space="0" w:color="auto"/>
            <w:left w:val="none" w:sz="0" w:space="0" w:color="auto"/>
            <w:bottom w:val="none" w:sz="0" w:space="0" w:color="auto"/>
            <w:right w:val="none" w:sz="0" w:space="0" w:color="auto"/>
          </w:divBdr>
        </w:div>
        <w:div w:id="1058166386">
          <w:marLeft w:val="0"/>
          <w:marRight w:val="0"/>
          <w:marTop w:val="0"/>
          <w:marBottom w:val="0"/>
          <w:divBdr>
            <w:top w:val="none" w:sz="0" w:space="0" w:color="auto"/>
            <w:left w:val="none" w:sz="0" w:space="0" w:color="auto"/>
            <w:bottom w:val="none" w:sz="0" w:space="0" w:color="auto"/>
            <w:right w:val="none" w:sz="0" w:space="0" w:color="auto"/>
          </w:divBdr>
        </w:div>
        <w:div w:id="127548997">
          <w:marLeft w:val="0"/>
          <w:marRight w:val="0"/>
          <w:marTop w:val="0"/>
          <w:marBottom w:val="0"/>
          <w:divBdr>
            <w:top w:val="none" w:sz="0" w:space="0" w:color="auto"/>
            <w:left w:val="none" w:sz="0" w:space="0" w:color="auto"/>
            <w:bottom w:val="none" w:sz="0" w:space="0" w:color="auto"/>
            <w:right w:val="none" w:sz="0" w:space="0" w:color="auto"/>
          </w:divBdr>
        </w:div>
        <w:div w:id="1703553175">
          <w:marLeft w:val="0"/>
          <w:marRight w:val="0"/>
          <w:marTop w:val="0"/>
          <w:marBottom w:val="0"/>
          <w:divBdr>
            <w:top w:val="none" w:sz="0" w:space="0" w:color="auto"/>
            <w:left w:val="none" w:sz="0" w:space="0" w:color="auto"/>
            <w:bottom w:val="none" w:sz="0" w:space="0" w:color="auto"/>
            <w:right w:val="none" w:sz="0" w:space="0" w:color="auto"/>
          </w:divBdr>
        </w:div>
        <w:div w:id="1128813041">
          <w:marLeft w:val="0"/>
          <w:marRight w:val="0"/>
          <w:marTop w:val="0"/>
          <w:marBottom w:val="0"/>
          <w:divBdr>
            <w:top w:val="none" w:sz="0" w:space="0" w:color="auto"/>
            <w:left w:val="none" w:sz="0" w:space="0" w:color="auto"/>
            <w:bottom w:val="none" w:sz="0" w:space="0" w:color="auto"/>
            <w:right w:val="none" w:sz="0" w:space="0" w:color="auto"/>
          </w:divBdr>
        </w:div>
        <w:div w:id="357900403">
          <w:marLeft w:val="0"/>
          <w:marRight w:val="0"/>
          <w:marTop w:val="0"/>
          <w:marBottom w:val="0"/>
          <w:divBdr>
            <w:top w:val="none" w:sz="0" w:space="0" w:color="auto"/>
            <w:left w:val="none" w:sz="0" w:space="0" w:color="auto"/>
            <w:bottom w:val="none" w:sz="0" w:space="0" w:color="auto"/>
            <w:right w:val="none" w:sz="0" w:space="0" w:color="auto"/>
          </w:divBdr>
          <w:divsChild>
            <w:div w:id="73978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17</Pages>
  <Words>6419</Words>
  <Characters>38515</Characters>
  <Application>Microsoft Office Word</Application>
  <DocSecurity>0</DocSecurity>
  <Lines>320</Lines>
  <Paragraphs>89</Paragraphs>
  <ScaleCrop>false</ScaleCrop>
  <HeadingPairs>
    <vt:vector size="2" baseType="variant">
      <vt:variant>
        <vt:lpstr>Tytuł</vt:lpstr>
      </vt:variant>
      <vt:variant>
        <vt:i4>1</vt:i4>
      </vt:variant>
    </vt:vector>
  </HeadingPairs>
  <TitlesOfParts>
    <vt:vector size="1" baseType="lpstr">
      <vt:lpstr>Stare Bogaczowice 09</vt:lpstr>
    </vt:vector>
  </TitlesOfParts>
  <Company/>
  <LinksUpToDate>false</LinksUpToDate>
  <CharactersWithSpaces>44845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Stare Bogaczowice 09</dc:title>
  <dc:subject/>
  <dc:creator>RIG-ANIA</dc:creator>
  <cp:keywords/>
  <dc:description/>
  <cp:lastModifiedBy>rop ug</cp:lastModifiedBy>
  <cp:revision>8</cp:revision>
  <cp:lastPrinted>2020-12-03T13:12:00Z</cp:lastPrinted>
  <dcterms:created xsi:type="dcterms:W3CDTF">2020-12-03T09:25:00Z</dcterms:created>
  <dcterms:modified xsi:type="dcterms:W3CDTF">2020-12-03T13:22:00Z</dcterms:modified>
  <dc:language>pl-PL</dc:language>
</cp:coreProperties>
</file>