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2521B4" w14:textId="77777777" w:rsidR="00FF55F5" w:rsidRPr="00746625" w:rsidRDefault="00FF55F5" w:rsidP="006A3760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8AB4A8" w14:textId="77777777" w:rsidR="00FF55F5" w:rsidRPr="00746625" w:rsidRDefault="00FF55F5" w:rsidP="006A376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94168B2" w14:textId="77777777" w:rsidR="00FF55F5" w:rsidRPr="00746625" w:rsidRDefault="00FF55F5" w:rsidP="006A376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6625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14:paraId="0D5A6270" w14:textId="32A0152D" w:rsidR="00FF55F5" w:rsidRDefault="00EF4C9D" w:rsidP="006A3760">
      <w:pPr>
        <w:pStyle w:val="WW-Tekstpodstawowy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Znak sprawy:  RIG.271</w:t>
      </w:r>
      <w:r w:rsidR="00136234">
        <w:rPr>
          <w:b w:val="0"/>
          <w:bCs w:val="0"/>
          <w:sz w:val="24"/>
          <w:szCs w:val="24"/>
        </w:rPr>
        <w:t>.</w:t>
      </w:r>
      <w:r w:rsidR="00987DE9">
        <w:rPr>
          <w:b w:val="0"/>
          <w:bCs w:val="0"/>
          <w:sz w:val="24"/>
          <w:szCs w:val="24"/>
        </w:rPr>
        <w:t>34</w:t>
      </w:r>
      <w:r>
        <w:rPr>
          <w:b w:val="0"/>
          <w:bCs w:val="0"/>
          <w:sz w:val="24"/>
          <w:szCs w:val="24"/>
        </w:rPr>
        <w:t>.20</w:t>
      </w:r>
      <w:r w:rsidR="00BB4745">
        <w:rPr>
          <w:b w:val="0"/>
          <w:bCs w:val="0"/>
          <w:sz w:val="24"/>
          <w:szCs w:val="24"/>
        </w:rPr>
        <w:t>21</w:t>
      </w:r>
      <w:r w:rsidR="00FF55F5" w:rsidRPr="00746625">
        <w:rPr>
          <w:b w:val="0"/>
          <w:bCs w:val="0"/>
          <w:sz w:val="24"/>
          <w:szCs w:val="24"/>
        </w:rPr>
        <w:t xml:space="preserve">        </w:t>
      </w:r>
    </w:p>
    <w:p w14:paraId="5F7F1A22" w14:textId="77777777" w:rsidR="00806F1D" w:rsidRDefault="00806F1D" w:rsidP="006A3760">
      <w:pPr>
        <w:pStyle w:val="WW-Tekstpodstawowy3"/>
        <w:rPr>
          <w:rFonts w:cs="Calibri"/>
          <w:b w:val="0"/>
          <w:bCs w:val="0"/>
          <w:sz w:val="24"/>
          <w:szCs w:val="24"/>
        </w:rPr>
      </w:pPr>
    </w:p>
    <w:p w14:paraId="2A1A7414" w14:textId="77777777" w:rsidR="00FF55F5" w:rsidRPr="00746625" w:rsidRDefault="00FF55F5" w:rsidP="006A3760">
      <w:pPr>
        <w:pStyle w:val="WW-Tekstpodstawowy3"/>
        <w:rPr>
          <w:b w:val="0"/>
          <w:bCs w:val="0"/>
          <w:sz w:val="24"/>
          <w:szCs w:val="24"/>
        </w:rPr>
      </w:pPr>
      <w:r w:rsidRPr="00746625">
        <w:rPr>
          <w:b w:val="0"/>
          <w:bCs w:val="0"/>
          <w:sz w:val="24"/>
          <w:szCs w:val="24"/>
        </w:rPr>
        <w:t xml:space="preserve">           </w:t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="00D348BD">
        <w:rPr>
          <w:b w:val="0"/>
          <w:bCs w:val="0"/>
          <w:sz w:val="24"/>
          <w:szCs w:val="24"/>
        </w:rPr>
        <w:t xml:space="preserve">                                   </w:t>
      </w:r>
      <w:r w:rsidRPr="00746625">
        <w:rPr>
          <w:b w:val="0"/>
          <w:bCs w:val="0"/>
          <w:sz w:val="24"/>
          <w:szCs w:val="24"/>
        </w:rPr>
        <w:t>Zamawiający:</w:t>
      </w:r>
    </w:p>
    <w:p w14:paraId="53E3E20E" w14:textId="77777777" w:rsidR="00FF55F5" w:rsidRPr="00746625" w:rsidRDefault="00FF55F5" w:rsidP="006A3760">
      <w:pPr>
        <w:pStyle w:val="WW-Tekstpodstawowy3"/>
        <w:ind w:firstLine="1440"/>
        <w:rPr>
          <w:sz w:val="24"/>
          <w:szCs w:val="24"/>
        </w:rPr>
      </w:pP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6864152A" w14:textId="77777777" w:rsidR="00FF55F5" w:rsidRPr="00746625" w:rsidRDefault="00FF55F5" w:rsidP="006A3760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628CE38B" w14:textId="77777777" w:rsidR="00FF55F5" w:rsidRDefault="00FF55F5" w:rsidP="006A3760">
      <w:pPr>
        <w:pStyle w:val="WW-Tekstpodstawowy3"/>
        <w:ind w:firstLine="1440"/>
        <w:rPr>
          <w:rFonts w:cs="Calibri"/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52022BEE" w14:textId="77777777" w:rsidR="00FF55F5" w:rsidRPr="00746625" w:rsidRDefault="00FF55F5" w:rsidP="006A3760">
      <w:pPr>
        <w:pStyle w:val="WW-Tekstpodstawowy3"/>
        <w:ind w:firstLine="1440"/>
        <w:rPr>
          <w:rFonts w:cs="Calibri"/>
          <w:sz w:val="24"/>
          <w:szCs w:val="24"/>
        </w:rPr>
      </w:pPr>
    </w:p>
    <w:p w14:paraId="385C1A89" w14:textId="721C4D51" w:rsidR="00FF55F5" w:rsidRDefault="00FF55F5" w:rsidP="006A3760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Pr="00BD1A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827F0">
        <w:rPr>
          <w:rFonts w:ascii="Times New Roman" w:hAnsi="Times New Roman" w:cs="Times New Roman"/>
          <w:sz w:val="24"/>
          <w:szCs w:val="24"/>
          <w:shd w:val="clear" w:color="auto" w:fill="FFFFFF"/>
        </w:rPr>
        <w:t>Sporz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ądzenie dokumentacji projektowo-kosztorysowej</w:t>
      </w:r>
      <w:r w:rsidRPr="003827F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na wykonanie zadania pn.: </w:t>
      </w:r>
      <w:r w:rsidR="00987DE9" w:rsidRPr="00987DE9">
        <w:rPr>
          <w:rFonts w:ascii="Times New Roman" w:hAnsi="Times New Roman" w:cs="Times New Roman"/>
          <w:bCs/>
          <w:sz w:val="24"/>
          <w:szCs w:val="24"/>
        </w:rPr>
        <w:t>„Budowa dwóch świetlic wiejskich w miejscowościach Gostków i Nowe Bogaczowice, gmina Stare Bogaczowice”</w:t>
      </w:r>
      <w:r w:rsidRPr="003827F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4072C1C7" w14:textId="77777777" w:rsidR="00FF55F5" w:rsidRPr="003827F0" w:rsidRDefault="00FF55F5" w:rsidP="006A3760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pacing w:val="-8"/>
          <w:sz w:val="24"/>
          <w:szCs w:val="24"/>
        </w:rPr>
      </w:pPr>
    </w:p>
    <w:p w14:paraId="0D80B820" w14:textId="77777777"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14:paraId="1E246C62" w14:textId="77777777"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765EAD63" w14:textId="77777777"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14:paraId="292E9B3D" w14:textId="77777777" w:rsidR="00FF55F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C0638C4" w14:textId="77777777" w:rsidR="00FF55F5" w:rsidRPr="00746625" w:rsidRDefault="00FF55F5" w:rsidP="006A3760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15BCAD98" w14:textId="77777777"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14:paraId="025C5366" w14:textId="77777777"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14:paraId="2AF825DB" w14:textId="77777777"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0CD10613" w14:textId="77777777" w:rsidR="00FF55F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49E2C445" w14:textId="77777777" w:rsidR="00BB4745" w:rsidRDefault="00BB474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1B905BD7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C20199B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6830242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AFA8B99" w14:textId="77777777" w:rsidR="00FF55F5" w:rsidRDefault="00FF55F5" w:rsidP="006A376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68CA3C74" w14:textId="77777777" w:rsidR="00FF55F5" w:rsidRDefault="00FF55F5" w:rsidP="006A3760">
      <w:pPr>
        <w:spacing w:after="0" w:line="240" w:lineRule="auto"/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         Miejscowość i data    </w:t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  <w:t xml:space="preserve">   Podpis Wykonawcy</w:t>
      </w:r>
    </w:p>
    <w:p w14:paraId="317E201C" w14:textId="77777777" w:rsidR="00FF55F5" w:rsidRPr="003827F0" w:rsidRDefault="00FF55F5" w:rsidP="006A3760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14:paraId="4EA29036" w14:textId="77777777" w:rsidR="00FF55F5" w:rsidRDefault="00FF55F5"/>
    <w:sectPr w:rsidR="00FF55F5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760"/>
    <w:rsid w:val="0001072B"/>
    <w:rsid w:val="00126EE0"/>
    <w:rsid w:val="00136234"/>
    <w:rsid w:val="003827F0"/>
    <w:rsid w:val="00496D33"/>
    <w:rsid w:val="00654804"/>
    <w:rsid w:val="006A3760"/>
    <w:rsid w:val="00746625"/>
    <w:rsid w:val="00806F1D"/>
    <w:rsid w:val="00987DE9"/>
    <w:rsid w:val="009A5490"/>
    <w:rsid w:val="00B2525F"/>
    <w:rsid w:val="00B73302"/>
    <w:rsid w:val="00BB4745"/>
    <w:rsid w:val="00BD1AA3"/>
    <w:rsid w:val="00CB1B3F"/>
    <w:rsid w:val="00D348BD"/>
    <w:rsid w:val="00DC5FC9"/>
    <w:rsid w:val="00DF758F"/>
    <w:rsid w:val="00EF4C9D"/>
    <w:rsid w:val="00FE2748"/>
    <w:rsid w:val="00FF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BD5CCB"/>
  <w15:docId w15:val="{27B52BAD-B459-4434-93E0-3C6CAEB1E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3760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6A3760"/>
    <w:pPr>
      <w:ind w:left="720"/>
    </w:pPr>
  </w:style>
  <w:style w:type="paragraph" w:customStyle="1" w:styleId="WW-Tekstpodstawowy3">
    <w:name w:val="WW-Tekst podstawowy 3"/>
    <w:basedOn w:val="Normalny"/>
    <w:uiPriority w:val="99"/>
    <w:rsid w:val="006A3760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subject/>
  <dc:creator>oz</dc:creator>
  <cp:keywords/>
  <dc:description/>
  <cp:lastModifiedBy>rop ug</cp:lastModifiedBy>
  <cp:revision>2</cp:revision>
  <dcterms:created xsi:type="dcterms:W3CDTF">2021-06-17T07:00:00Z</dcterms:created>
  <dcterms:modified xsi:type="dcterms:W3CDTF">2021-11-05T08:27:00Z</dcterms:modified>
</cp:coreProperties>
</file>