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7DAB5" w14:textId="6BFE837E" w:rsidR="00390C06" w:rsidRPr="00F404CD" w:rsidRDefault="008438EF" w:rsidP="00DC57F7">
      <w:pPr>
        <w:pStyle w:val="Standard"/>
        <w:tabs>
          <w:tab w:val="left" w:pos="1125"/>
        </w:tabs>
        <w:spacing w:before="100" w:after="10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Załącznik nr 3  </w:t>
      </w:r>
      <w:r w:rsidRPr="00F404CD">
        <w:rPr>
          <w:rFonts w:ascii="Times New Roman" w:hAnsi="Times New Roman" w:cs="Times New Roman"/>
          <w:i/>
          <w:iCs/>
          <w:sz w:val="24"/>
          <w:szCs w:val="24"/>
        </w:rPr>
        <w:t>Projekt umowy</w:t>
      </w:r>
    </w:p>
    <w:p w14:paraId="66B6E10E" w14:textId="163E6119" w:rsidR="00390C06" w:rsidRPr="00F404CD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0E4D5B1" w14:textId="77777777" w:rsidR="00390C06" w:rsidRPr="00F404CD" w:rsidRDefault="008438EF">
      <w:pPr>
        <w:pStyle w:val="Standard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UMOWA  NR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…………</w:t>
      </w:r>
    </w:p>
    <w:p w14:paraId="35E6A797" w14:textId="77777777" w:rsidR="00390C06" w:rsidRPr="00F404CD" w:rsidRDefault="008438EF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                                    </w:t>
      </w:r>
    </w:p>
    <w:p w14:paraId="6CB81FD9" w14:textId="77777777" w:rsidR="00390C06" w:rsidRPr="00F404CD" w:rsidRDefault="00390C06">
      <w:pPr>
        <w:pStyle w:val="Standard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EAAB96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Zawarta w dniu </w:t>
      </w:r>
      <w:r w:rsidRPr="00F404CD">
        <w:rPr>
          <w:rFonts w:ascii="Times New Roman" w:hAnsi="Times New Roman" w:cs="Times New Roman"/>
          <w:b/>
          <w:bCs/>
          <w:sz w:val="24"/>
          <w:szCs w:val="24"/>
          <w:vertAlign w:val="subscript"/>
        </w:rPr>
        <w:t xml:space="preserve">………………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2022 r. w Starych Bogaczowicach   pomiędzy:  </w:t>
      </w:r>
    </w:p>
    <w:p w14:paraId="26984C2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Zamawiającym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–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>Gmin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ą  Stare Bogaczowice z siedzibą przy  ul. Główna 132, 58-312 Stare  Bogaczowice  NIP 886-25-72-827</w:t>
      </w:r>
    </w:p>
    <w:p w14:paraId="3BAE9856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reprezentowaną  przez  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n-US"/>
        </w:rPr>
        <w:t>W</w:t>
      </w:r>
      <w:r w:rsidRPr="00F404CD">
        <w:rPr>
          <w:rFonts w:ascii="Times New Roman" w:hAnsi="Times New Roman" w:cs="Times New Roman"/>
          <w:b/>
          <w:bCs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b/>
          <w:bCs/>
          <w:sz w:val="24"/>
          <w:szCs w:val="24"/>
        </w:rPr>
        <w:t>jta</w:t>
      </w:r>
      <w:proofErr w:type="spellEnd"/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Gminy Pana Mirosława Lecha</w:t>
      </w:r>
      <w:r w:rsidRPr="00F404CD">
        <w:rPr>
          <w:rFonts w:ascii="Times New Roman" w:hAnsi="Times New Roman" w:cs="Times New Roman"/>
          <w:sz w:val="24"/>
          <w:szCs w:val="24"/>
        </w:rPr>
        <w:t xml:space="preserve">,   </w:t>
      </w:r>
    </w:p>
    <w:p w14:paraId="3416F41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przy kontrasygnacie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Doroty Faściszewskiej</w:t>
      </w:r>
      <w:r w:rsidRPr="00F404CD">
        <w:rPr>
          <w:rFonts w:ascii="Times New Roman" w:hAnsi="Times New Roman" w:cs="Times New Roman"/>
          <w:sz w:val="24"/>
          <w:szCs w:val="24"/>
          <w:lang w:val="de-DE"/>
        </w:rPr>
        <w:t xml:space="preserve">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Skarbnika Gminy</w:t>
      </w:r>
    </w:p>
    <w:p w14:paraId="6F9F99FB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a  </w:t>
      </w:r>
      <w:r w:rsidRPr="00F404CD">
        <w:rPr>
          <w:rFonts w:ascii="Times New Roman" w:hAnsi="Times New Roman" w:cs="Times New Roman"/>
          <w:b/>
          <w:bCs/>
          <w:i/>
          <w:iCs/>
          <w:sz w:val="24"/>
          <w:szCs w:val="24"/>
        </w:rPr>
        <w:t>Wykonawcą</w:t>
      </w:r>
      <w:r w:rsidRPr="00F404C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sz w:val="24"/>
          <w:szCs w:val="24"/>
          <w:vertAlign w:val="subscript"/>
        </w:rPr>
        <w:t>……………………………………………………………</w:t>
      </w:r>
    </w:p>
    <w:p w14:paraId="58E31AC8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875A60" w14:textId="77777777" w:rsidR="00390C06" w:rsidRPr="00F404CD" w:rsidRDefault="008438EF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Umowa została zawarta  w oparciu   o  art. 2 ust. 1  pkt.1  ustawy z dnia z dnia 11 września 2019 r. Prawo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zam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wień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publicznych  / Dz. U. z 2021 r. poz. 1129 / zgodnie z Zarządzeniem nr 11/2021 W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jta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Gminy Stare Bogaczowice z dnia 18 lutego 2021r</w:t>
      </w:r>
    </w:p>
    <w:p w14:paraId="32A2E80C" w14:textId="77777777" w:rsidR="00390C06" w:rsidRPr="00F404CD" w:rsidRDefault="00390C06">
      <w:pPr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EACDFAA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1.</w:t>
      </w:r>
    </w:p>
    <w:p w14:paraId="7C1D1901" w14:textId="77777777" w:rsidR="00F404CD" w:rsidRDefault="008438EF">
      <w:pPr>
        <w:pStyle w:val="NormalnyWeb"/>
        <w:spacing w:before="80" w:line="276" w:lineRule="auto"/>
        <w:jc w:val="both"/>
        <w:rPr>
          <w:rFonts w:cs="Times New Roman"/>
        </w:rPr>
      </w:pPr>
      <w:r w:rsidRPr="00F404CD">
        <w:rPr>
          <w:rFonts w:cs="Times New Roman"/>
        </w:rPr>
        <w:t xml:space="preserve">Zamawiający zleca, a Wykonawca przyjmuje do </w:t>
      </w:r>
      <w:r w:rsidRPr="00F404CD">
        <w:rPr>
          <w:rFonts w:cs="Times New Roman"/>
          <w:u w:color="FF2600"/>
        </w:rPr>
        <w:t>wykonania</w:t>
      </w:r>
      <w:r w:rsidRPr="00F404CD">
        <w:rPr>
          <w:rFonts w:cs="Times New Roman"/>
        </w:rPr>
        <w:t>:</w:t>
      </w:r>
    </w:p>
    <w:p w14:paraId="390D454A" w14:textId="46A0D8B1" w:rsidR="00390C06" w:rsidRPr="00F404CD" w:rsidRDefault="008438EF">
      <w:pPr>
        <w:pStyle w:val="NormalnyWeb"/>
        <w:spacing w:before="80" w:line="276" w:lineRule="auto"/>
        <w:jc w:val="both"/>
        <w:rPr>
          <w:rFonts w:cs="Times New Roman"/>
        </w:rPr>
      </w:pPr>
      <w:r w:rsidRPr="00F404CD">
        <w:rPr>
          <w:rFonts w:cs="Times New Roman"/>
          <w:b/>
          <w:bCs/>
        </w:rPr>
        <w:t>„</w:t>
      </w:r>
      <w:r w:rsidR="0082694A" w:rsidRPr="00F404CD">
        <w:rPr>
          <w:rFonts w:cs="Times New Roman"/>
          <w:b/>
          <w:bCs/>
        </w:rPr>
        <w:t>Dostawa</w:t>
      </w:r>
      <w:r w:rsidR="00300680">
        <w:rPr>
          <w:rFonts w:cs="Times New Roman"/>
          <w:b/>
          <w:bCs/>
        </w:rPr>
        <w:t xml:space="preserve"> oraz </w:t>
      </w:r>
      <w:r w:rsidR="0082694A" w:rsidRPr="00F404CD">
        <w:rPr>
          <w:rFonts w:cs="Times New Roman"/>
          <w:b/>
          <w:bCs/>
        </w:rPr>
        <w:t xml:space="preserve">montaż urządzeń </w:t>
      </w:r>
      <w:r w:rsidR="00572761">
        <w:rPr>
          <w:rFonts w:cs="Times New Roman"/>
          <w:b/>
          <w:bCs/>
        </w:rPr>
        <w:t xml:space="preserve">do wyposażenia </w:t>
      </w:r>
      <w:r w:rsidR="0082694A" w:rsidRPr="00F404CD">
        <w:rPr>
          <w:rFonts w:cs="Times New Roman"/>
          <w:b/>
          <w:bCs/>
        </w:rPr>
        <w:t>skateparku</w:t>
      </w:r>
      <w:r w:rsidR="00572761">
        <w:rPr>
          <w:rFonts w:cs="Times New Roman"/>
          <w:b/>
          <w:bCs/>
        </w:rPr>
        <w:t xml:space="preserve"> na terenie Gminy Stare Bogaczowice</w:t>
      </w:r>
      <w:r w:rsidRPr="00F404CD">
        <w:rPr>
          <w:rFonts w:cs="Times New Roman"/>
          <w:b/>
          <w:bCs/>
          <w:lang w:val="de-DE"/>
        </w:rPr>
        <w:t>“</w:t>
      </w:r>
      <w:r w:rsidRPr="00F404CD">
        <w:rPr>
          <w:rFonts w:cs="Times New Roman"/>
          <w:b/>
          <w:bCs/>
        </w:rPr>
        <w:t xml:space="preserve"> </w:t>
      </w:r>
      <w:r w:rsidRPr="00F404CD">
        <w:rPr>
          <w:rFonts w:cs="Times New Roman"/>
        </w:rPr>
        <w:t xml:space="preserve">zgodnie z przedłożoną </w:t>
      </w:r>
      <w:r w:rsidRPr="00F404CD">
        <w:rPr>
          <w:rFonts w:cs="Times New Roman"/>
          <w:lang w:val="pt-PT"/>
        </w:rPr>
        <w:t>ofert</w:t>
      </w:r>
      <w:r w:rsidRPr="00F404CD">
        <w:rPr>
          <w:rFonts w:cs="Times New Roman"/>
        </w:rPr>
        <w:t>ą</w:t>
      </w:r>
      <w:r w:rsidRPr="00F404CD">
        <w:rPr>
          <w:rFonts w:cs="Times New Roman"/>
          <w:lang w:val="de-DE"/>
        </w:rPr>
        <w:t xml:space="preserve">.  </w:t>
      </w:r>
    </w:p>
    <w:p w14:paraId="4D27FB21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11D9F343" w14:textId="401F5F18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2.</w:t>
      </w:r>
    </w:p>
    <w:p w14:paraId="0E8FEAFF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15615BF" w14:textId="7EDD8CF5" w:rsidR="00390C06" w:rsidRPr="00F404CD" w:rsidRDefault="00E6354E" w:rsidP="00DC57F7">
      <w:pPr>
        <w:pStyle w:val="Akapitzlist"/>
        <w:widowControl/>
        <w:numPr>
          <w:ilvl w:val="0"/>
          <w:numId w:val="6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Wykonawca zobowiązany jest do</w:t>
      </w:r>
      <w:r w:rsidR="008438EF" w:rsidRPr="00F404CD">
        <w:rPr>
          <w:rFonts w:ascii="Times New Roman" w:hAnsi="Times New Roman" w:cs="Times New Roman"/>
          <w:kern w:val="0"/>
          <w:sz w:val="24"/>
          <w:szCs w:val="24"/>
        </w:rPr>
        <w:t xml:space="preserve">: </w:t>
      </w:r>
    </w:p>
    <w:p w14:paraId="0E8D3A60" w14:textId="77777777" w:rsidR="00390C06" w:rsidRPr="00F404CD" w:rsidRDefault="00390C06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2AA225AB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zabezpieczenia przedmiotu zamówienia na czas przewozu i ponoszenia całkowitej odpowiedzialność za jego dostawę, </w:t>
      </w:r>
    </w:p>
    <w:p w14:paraId="7307877C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wykonania przedmiotu umowy z należytą starannością, zgodnie z obowiązującymi przepisami, normami i wiedzą techniczną, standardami i zasadami sztuki budowlanej, etyką zawodową oraz postanowieniami umowy,</w:t>
      </w:r>
    </w:p>
    <w:p w14:paraId="39BB1D0A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 3) dostarczenia urządzeń w wyznaczone miejsca własnym transportem, na własny koszt i ryzyko, </w:t>
      </w:r>
    </w:p>
    <w:p w14:paraId="2D79322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4) dokonania niezbędnego złożenia, montażu, ustawienia i mocowania wyposażenia, </w:t>
      </w:r>
    </w:p>
    <w:p w14:paraId="1E95F965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5) uporządkowania terenu w rejonie prowadzonych prac, </w:t>
      </w:r>
    </w:p>
    <w:p w14:paraId="1C6F20EE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6) naprawienia ewentualnych uszkodzeń obiektów, instalacji itp. spowodowanych transportem, montażem i ustawieniem wyposażenia, </w:t>
      </w:r>
    </w:p>
    <w:p w14:paraId="69031FC0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7) uprzedzenia pisemnego Zamawiającego o ewentualnych opóźnieniach dostaw, </w:t>
      </w:r>
    </w:p>
    <w:p w14:paraId="0EAD4D6B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8) uczestniczenia w czynnościach odbioru końcowego, przeglądach gwarancyjnych w okresie gwarancji i rękojmi za wady, </w:t>
      </w:r>
    </w:p>
    <w:p w14:paraId="269E8380" w14:textId="5AE26C8E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9) przeprowadzania w każdym roku kalendarzowym, w czasie udzielonej gwarancji jednego przeglądu gwarancyjnego. Wykonawca zobowiązany jest do zawiadomienia Zamawiającego o proponowanym terminie przeglądu minimum 7 dni wcześniej. </w:t>
      </w:r>
    </w:p>
    <w:p w14:paraId="3B6B6FB5" w14:textId="77777777" w:rsidR="009D674E" w:rsidRPr="00F404CD" w:rsidRDefault="009D674E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272924" w14:textId="31C219CD" w:rsidR="0082694A" w:rsidRPr="00F404CD" w:rsidRDefault="009D674E" w:rsidP="009D674E">
      <w:pPr>
        <w:widowControl/>
        <w:suppressAutoHyphens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</w:t>
      </w:r>
      <w:r w:rsidR="0082694A" w:rsidRPr="00F404CD">
        <w:rPr>
          <w:rFonts w:ascii="Times New Roman" w:hAnsi="Times New Roman" w:cs="Times New Roman"/>
          <w:sz w:val="24"/>
          <w:szCs w:val="24"/>
        </w:rPr>
        <w:t xml:space="preserve">. Zamawiający zobowiązany jest do: </w:t>
      </w:r>
    </w:p>
    <w:p w14:paraId="7119FF44" w14:textId="77777777" w:rsidR="0082694A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przekazania wskazówek koniecznych do wykonania prac, </w:t>
      </w:r>
    </w:p>
    <w:p w14:paraId="2161218A" w14:textId="1562245F" w:rsidR="00390C06" w:rsidRPr="00F404CD" w:rsidRDefault="0082694A" w:rsidP="009D674E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lastRenderedPageBreak/>
        <w:t>2) przystąpienia do odbioru wykonanych robót w terminie 3 dni roboczych od daty zgłoszenia ich wykonania przez Wykonawcę.</w:t>
      </w:r>
    </w:p>
    <w:p w14:paraId="1E09B3F8" w14:textId="77777777" w:rsidR="00DC57F7" w:rsidRPr="00F404CD" w:rsidRDefault="00DC57F7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98B995B" w14:textId="307353F6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DC57F7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3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71A354F9" w14:textId="25E755AD" w:rsidR="00390C06" w:rsidRPr="00F404CD" w:rsidRDefault="004C1FA5" w:rsidP="004C1FA5">
      <w:pPr>
        <w:pStyle w:val="Akapitzlist"/>
        <w:widowControl/>
        <w:numPr>
          <w:ilvl w:val="0"/>
          <w:numId w:val="7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Obowiązki wykonawcy:</w:t>
      </w:r>
    </w:p>
    <w:p w14:paraId="36CE9D1F" w14:textId="50836FC3" w:rsidR="004C1FA5" w:rsidRPr="00F404CD" w:rsidRDefault="004C1FA5" w:rsidP="004C1FA5">
      <w:pPr>
        <w:widowControl/>
        <w:suppressAutoHyphens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</w:p>
    <w:p w14:paraId="2BEC665C" w14:textId="5128E7DB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1. Wykonawca udzieli ……….. miesięcznej gwarancji i rękojmi na zrealizowany przedmiot zamówienia. </w:t>
      </w:r>
    </w:p>
    <w:p w14:paraId="065354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2. Termin gwarancji liczy się od dnia odbioru końcowego przez Zamawiającego. </w:t>
      </w:r>
    </w:p>
    <w:p w14:paraId="74CA4085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3. Okres gwarancji przedłuża się o czas przestoju urządzenia z powodu uszkodzeń niezawinionych przez użytkownika lub wymiany urządzenia na nowe. </w:t>
      </w:r>
    </w:p>
    <w:p w14:paraId="1D9FB44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4. W okresie gwarancji Wykonawca zapewnia bezpłatny serwis gwarancyjny autoryzowanego przez producenta urządzenia punktu serwisowego (lub jego oficjalnego przedstawiciela w Polsce). Bezpłatny serwis gwarancyjny obejmuje naprawy urządzeń oraz usuniecie usterek/awarii, powstałych bez względu na przyczynę (za wyjątkiem aktów wandalizmu), a także przeprowadzanie okresowych przeglądów i konserwacji urządzeń – zgodnie z zaleceniami producenta (informacja o częstotliwości przeprowadzania okresowych przeglądów i konserwacji ma być zamieszczona w instrukcji użytkowania i konserwacji), ale nie rzadziej niż raz w roku. </w:t>
      </w:r>
    </w:p>
    <w:p w14:paraId="4119D8ED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5. Naprawy gwarancyjne oraz okresowe przeglądy i konserwacje będą świadczone w miejscu eksploatacji urządzenia, z wyłączeniem przypadków, gdy z przyczyn technicznych nie będzie to możliwe, przy czym koszt świadczenia usługi poza miejscem eksploatacji obciąża Wykonawcę. </w:t>
      </w:r>
    </w:p>
    <w:p w14:paraId="05613232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6. Czas reakcji serwisu na zgłoszone usterki/awarie nie powinien przekroczyć 48 godzin licząc od terminu pisemnego zgłoszenia. Za reakcję serwisu rozumie się zdiagnozowanie usterki urządzenia i przesłanie do Zamawiającego planu naprawczego. Do usunięcia usterki/awarii musi dojść w najkrótszym, technicznie uzasadnionym terminie, lecz nie później niż w ciągu 7 dni od dnia ich zgłoszenia. </w:t>
      </w:r>
    </w:p>
    <w:p w14:paraId="6871B2D6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7. Zgłoszenia gwarancyjne lub awarii będą przyjmowane na adres poczty elektronicznej …………………………………….. </w:t>
      </w:r>
    </w:p>
    <w:p w14:paraId="48570940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8. Wykonawca zobowiązany jest do potwierdzenia przyjęcia zgłoszenia usterki/awarii. Potwierdzenie to musi być przesłane na adres e-mail: …........................................... następnego dnia od dnia zgłoszenia usterki/awarii. W przeciwnym wypadku za moment zgłoszenia usterki/awarii przyjmuje się godzinę wysłania zgłoszenia faksem lub pocztą elektroniczną. </w:t>
      </w:r>
    </w:p>
    <w:p w14:paraId="0A4095D1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9. Wykonawca dokona nieodpłatnej wymiany urządzenia na nowe w terminie 7 dni, gdy urządzenie po dwóch kolejnych naprawach tego samego elementu lub zespołu wykaże wady w działaniu. </w:t>
      </w:r>
    </w:p>
    <w:p w14:paraId="6AFDD306" w14:textId="77777777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10. Termin gwarancji na urządzenia wymienione biegnie od dnia wymiany urządzenia, potwierdzonej protokołem odbioru. </w:t>
      </w:r>
    </w:p>
    <w:p w14:paraId="74E31D2C" w14:textId="6AC036A9" w:rsidR="004C1FA5" w:rsidRPr="00F404CD" w:rsidRDefault="004C1FA5" w:rsidP="004C1FA5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11.Wszelkie koszty związane ze świadczeniem zobowiązań gwarancyjnych, w tym dojazdy i transport w okresie gwarancji ponosi Wykonawca.</w:t>
      </w:r>
    </w:p>
    <w:p w14:paraId="21FFBD82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kern w:val="0"/>
          <w:sz w:val="24"/>
          <w:szCs w:val="24"/>
        </w:rPr>
      </w:pPr>
    </w:p>
    <w:p w14:paraId="6B15F1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5.</w:t>
      </w:r>
    </w:p>
    <w:p w14:paraId="43D23A17" w14:textId="5FEE64D5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Wynagrodzenie za kompleksowe wykonanie przedmiotu umowy strony ustaliły na kwotę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……………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nl-NL"/>
        </w:rPr>
        <w:t>. z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ł 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  <w:lang w:val="it-IT"/>
        </w:rPr>
        <w:t xml:space="preserve">brutto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(słownie: …………………………………… złotych brutto). </w:t>
      </w:r>
    </w:p>
    <w:p w14:paraId="579F2A13" w14:textId="77777777" w:rsidR="00F404CD" w:rsidRPr="00F404CD" w:rsidRDefault="00F404CD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730B702D" w14:textId="7777777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6.</w:t>
      </w:r>
    </w:p>
    <w:p w14:paraId="18DB56CD" w14:textId="40C8433D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ustalają, że rozliczenie wynagrodzenia określonego w § 5 umowy nastąpi po zakończeniu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t</w:t>
      </w:r>
      <w:r w:rsidR="0070302D" w:rsidRPr="00F404CD">
        <w:rPr>
          <w:rFonts w:ascii="Times New Roman" w:hAnsi="Times New Roman" w:cs="Times New Roman"/>
          <w:kern w:val="0"/>
          <w:sz w:val="24"/>
          <w:szCs w:val="24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i dokonaniu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 przez Zamawiającego.</w:t>
      </w:r>
    </w:p>
    <w:p w14:paraId="319DB20B" w14:textId="77777777" w:rsidR="00390C06" w:rsidRPr="00F404CD" w:rsidRDefault="008438EF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Podstawą do wystawienia faktury jest protokół odbioru rob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t.</w:t>
      </w:r>
    </w:p>
    <w:p w14:paraId="2A095C9D" w14:textId="3E0EB872" w:rsidR="00D95446" w:rsidRPr="00F404CD" w:rsidRDefault="008438EF" w:rsidP="004C1FA5">
      <w:pPr>
        <w:widowControl/>
        <w:numPr>
          <w:ilvl w:val="0"/>
          <w:numId w:val="2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Termin zapłaty strony ustalają  do  14 dni od daty otrzymania prawidłowo wystawionej faktury . </w:t>
      </w:r>
    </w:p>
    <w:p w14:paraId="791CECEF" w14:textId="3FFD36D9" w:rsidR="00F404CD" w:rsidRDefault="00F404CD">
      <w:pPr>
        <w:widowControl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0B4BFBC7" w14:textId="0454C69F" w:rsidR="00300680" w:rsidRPr="00F404CD" w:rsidRDefault="00300680" w:rsidP="00300680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lastRenderedPageBreak/>
        <w:t xml:space="preserve">§ </w:t>
      </w:r>
      <w:r>
        <w:rPr>
          <w:rFonts w:ascii="Times New Roman" w:hAnsi="Times New Roman" w:cs="Times New Roman"/>
          <w:b/>
          <w:bCs/>
          <w:kern w:val="0"/>
          <w:sz w:val="24"/>
          <w:szCs w:val="24"/>
        </w:rPr>
        <w:t>7</w:t>
      </w: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.</w:t>
      </w:r>
    </w:p>
    <w:p w14:paraId="63044AC9" w14:textId="77777777" w:rsidR="00300680" w:rsidRDefault="00300680" w:rsidP="00300680">
      <w:pPr>
        <w:widowControl/>
        <w:suppressAutoHyphens w:val="0"/>
        <w:spacing w:after="0" w:line="240" w:lineRule="auto"/>
        <w:jc w:val="center"/>
        <w:rPr>
          <w:rFonts w:eastAsia="Times New Roman"/>
        </w:rPr>
      </w:pPr>
    </w:p>
    <w:p w14:paraId="702DEFEE" w14:textId="43548652" w:rsidR="00300680" w:rsidRDefault="00300680" w:rsidP="00300680">
      <w:pPr>
        <w:widowControl/>
        <w:suppressAutoHyphens w:val="0"/>
        <w:spacing w:after="0" w:line="240" w:lineRule="auto"/>
        <w:jc w:val="both"/>
        <w:rPr>
          <w:rFonts w:eastAsia="Times New Roman"/>
        </w:rPr>
      </w:pPr>
      <w:r>
        <w:rPr>
          <w:rFonts w:eastAsia="Times New Roman"/>
        </w:rPr>
        <w:t>Wykonawca zobowiązany jest do wskazywania w fakturze/rachunku dokumentującym wykonanie zleconych w ramach niniejszej umowy czynności rachunku rozliczeniowego/imiennego rachunku w bank/SKOK otwartych w związku z prowadzoną przez siebie działalnością gospodarczą, do których bank/SKOK zobowiązani są utworzyć rachunek VAT.</w:t>
      </w:r>
    </w:p>
    <w:p w14:paraId="1CB1D959" w14:textId="77777777" w:rsidR="00300680" w:rsidRDefault="00300680" w:rsidP="00300680">
      <w:pPr>
        <w:widowControl/>
        <w:suppressAutoHyphens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  <w:sz w:val="24"/>
          <w:szCs w:val="24"/>
        </w:rPr>
      </w:pPr>
    </w:p>
    <w:p w14:paraId="5D27AEEF" w14:textId="16DE7D07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8.</w:t>
      </w:r>
    </w:p>
    <w:p w14:paraId="566EF8DD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Wykonawca nie może powierzyć zobowiązań wynikających z niniejszej umowy innej osobie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bez  pisemnej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zgody Zamawiającego. </w:t>
      </w:r>
    </w:p>
    <w:p w14:paraId="7A4E21A7" w14:textId="602EE125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9</w:t>
      </w:r>
    </w:p>
    <w:p w14:paraId="226E0F09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razie odstąpienia od umowy przez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rąś ze stron z przyczyn niezależnych od strony przeciwnej, strona odstępująca od umowy zobowiązana jest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</w:rPr>
        <w:t>zapł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aci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ć</w:t>
      </w:r>
      <w:r w:rsidRPr="00F404CD">
        <w:rPr>
          <w:rFonts w:ascii="Times New Roman" w:hAnsi="Times New Roman" w:cs="Times New Roman"/>
          <w:strike/>
          <w:kern w:val="0"/>
          <w:sz w:val="24"/>
          <w:szCs w:val="24"/>
          <w:u w:color="FF2600"/>
        </w:rPr>
        <w:t xml:space="preserve">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>karę umowną w wysokości 10 % wartości rob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t określonych w § 5 umowy. </w:t>
      </w:r>
    </w:p>
    <w:p w14:paraId="6C9C0513" w14:textId="77777777" w:rsidR="004C1FA5" w:rsidRPr="00F404CD" w:rsidRDefault="004C1FA5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46DDBAD" w14:textId="706F451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10.</w:t>
      </w:r>
    </w:p>
    <w:p w14:paraId="05913552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>Strony uzgodnił</w:t>
      </w:r>
      <w:r w:rsidRPr="00F404CD">
        <w:rPr>
          <w:rFonts w:ascii="Times New Roman" w:hAnsi="Times New Roman" w:cs="Times New Roman"/>
          <w:kern w:val="0"/>
          <w:sz w:val="24"/>
          <w:szCs w:val="24"/>
          <w:lang w:val="en-US"/>
        </w:rPr>
        <w:t xml:space="preserve">y,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  <w:lang w:val="en-US"/>
        </w:rPr>
        <w:t>i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ż w przypadku nienależytego lub nieterminowego wykonania </w:t>
      </w:r>
      <w:proofErr w:type="spellStart"/>
      <w:r w:rsidRPr="00F404CD">
        <w:rPr>
          <w:rFonts w:ascii="Times New Roman" w:hAnsi="Times New Roman" w:cs="Times New Roman"/>
          <w:kern w:val="0"/>
          <w:sz w:val="24"/>
          <w:szCs w:val="24"/>
        </w:rPr>
        <w:t>warunk</w:t>
      </w:r>
      <w:proofErr w:type="spellEnd"/>
      <w:r w:rsidRPr="00F404CD">
        <w:rPr>
          <w:rFonts w:ascii="Times New Roman" w:hAnsi="Times New Roman" w:cs="Times New Roman"/>
          <w:kern w:val="0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umowy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 xml:space="preserve">Wykonawcy </w:t>
      </w: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będą naliczane kary umowne w wysokości 1 % wartości umowy za każdy dzień zwłoki bądź </w:t>
      </w:r>
      <w:r w:rsidRPr="00F404CD">
        <w:rPr>
          <w:rFonts w:ascii="Times New Roman" w:hAnsi="Times New Roman" w:cs="Times New Roman"/>
          <w:kern w:val="0"/>
          <w:sz w:val="24"/>
          <w:szCs w:val="24"/>
          <w:u w:color="FF2600"/>
        </w:rPr>
        <w:t>za każdy stwierdzony przypadek nienależytego wykonani umowy.</w:t>
      </w:r>
    </w:p>
    <w:p w14:paraId="2EB74A7B" w14:textId="77777777" w:rsidR="00390C06" w:rsidRPr="00F404CD" w:rsidRDefault="008438EF">
      <w:pPr>
        <w:widowControl/>
        <w:numPr>
          <w:ilvl w:val="0"/>
          <w:numId w:val="4"/>
        </w:numPr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  <w:u w:color="FF2600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  <w:u w:color="FF2600"/>
        </w:rPr>
        <w:t>W przypadku gdy wysokość kar umownych nie pokrywa całości wyrządzonej szkody Zamawiający ma prawo dochodzić odszkodowania na zasadach ogólnych.</w:t>
      </w:r>
    </w:p>
    <w:p w14:paraId="48B1134B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u w:color="FF2600"/>
        </w:rPr>
      </w:pPr>
    </w:p>
    <w:p w14:paraId="4C3E1071" w14:textId="77BB65FD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 xml:space="preserve">§ </w:t>
      </w:r>
      <w:r w:rsidR="004C1FA5"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1.</w:t>
      </w:r>
    </w:p>
    <w:p w14:paraId="0409A3FC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Zmiany umowy wymagają formy pisemnej w postaci aneksu lub dodatkowej umowy pod rygorem jej nieważności. </w:t>
      </w:r>
    </w:p>
    <w:p w14:paraId="00E4A15D" w14:textId="6B448FDF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2.</w:t>
      </w:r>
    </w:p>
    <w:p w14:paraId="5E0F23B5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W sprawach nieuregulowanych w treści umowy mają zastosowanie przepisy Kodeksu Cywilnego. </w:t>
      </w:r>
    </w:p>
    <w:p w14:paraId="05D9B611" w14:textId="77777777" w:rsidR="00390C06" w:rsidRPr="00F404CD" w:rsidRDefault="00390C06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14:paraId="0C2A6AEB" w14:textId="40504CAE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kern w:val="0"/>
          <w:sz w:val="24"/>
          <w:szCs w:val="24"/>
        </w:rPr>
        <w:t>3.</w:t>
      </w:r>
    </w:p>
    <w:p w14:paraId="52546A73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kern w:val="0"/>
          <w:sz w:val="24"/>
          <w:szCs w:val="24"/>
        </w:rPr>
        <w:t xml:space="preserve">Sprawy sporne wynikające z treści umowy będą rozstrzygane przez Sąd rzeczowo i miejscowo właściwy do siedziby Zamawiającego. </w:t>
      </w:r>
    </w:p>
    <w:p w14:paraId="0B8496A5" w14:textId="639A93FD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  <w:lang w:val="de-DE"/>
        </w:rPr>
        <w:t xml:space="preserve">§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300680">
        <w:rPr>
          <w:rFonts w:ascii="Times New Roman" w:hAnsi="Times New Roman" w:cs="Times New Roman"/>
          <w:b/>
          <w:bCs/>
          <w:sz w:val="24"/>
          <w:szCs w:val="24"/>
        </w:rPr>
        <w:t>4.</w:t>
      </w:r>
    </w:p>
    <w:p w14:paraId="7893FBC0" w14:textId="77777777" w:rsidR="00390C06" w:rsidRPr="00F404CD" w:rsidRDefault="008438EF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  <w:lang w:val="de-DE"/>
        </w:rPr>
        <w:t>REGULACJE  RODO</w:t>
      </w:r>
    </w:p>
    <w:p w14:paraId="602DDD59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1. Zamawiający jako administrator danych powierza Wykonawcy przetwarzanie danych osobowych w trybie art. 28 rozporządzenia Parlamentu Europejskiego i Rady (UE) 2016/679 z dnia 27 kwietna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 w zakresie niezbędnym do wykonywania umowy.</w:t>
      </w:r>
    </w:p>
    <w:p w14:paraId="5A918F0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2. Wykonawca zobowiązuje się do przetwarzania danych osobowych zgodnie z przepisami określonego w ust. 1 rozporządzenia i wyłącznie w celu realizacji umowy.</w:t>
      </w:r>
    </w:p>
    <w:p w14:paraId="1D29B8E5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3. Wykonawca może przetwarzać jedynie takie kategorie danych osobowych (zakres przetwarzania danych),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re są niezbędne do realizacji umowy.</w:t>
      </w:r>
    </w:p>
    <w:p w14:paraId="64A6F47E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4. Niniejszym Zamawiający udziela Wykonawcy oraz personelowi Wykonawcy upoważnienia do przetwarzania danych osobowych w zakresie niezbędnym do realizacji umowy.</w:t>
      </w:r>
    </w:p>
    <w:p w14:paraId="73FE74A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5. Wykonawca nie może, bez pisemnej zgody Zamawiającego dokonywać dalszego powierzenia danych osobowych podmiotom trzecim (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podpowierzenie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>). Wykonawca za działania i zaniechania podmiot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trzecich,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powierzył dalsze przetwarzanie danych osobowych odpowiada jak za własne.</w:t>
      </w:r>
    </w:p>
    <w:p w14:paraId="03CE975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lastRenderedPageBreak/>
        <w:t xml:space="preserve">6. W kwestii ochrony danych osobowych Wykonawca zobowiązuje się </w:t>
      </w:r>
      <w:r w:rsidRPr="00F404CD">
        <w:rPr>
          <w:rFonts w:ascii="Times New Roman" w:hAnsi="Times New Roman" w:cs="Times New Roman"/>
          <w:sz w:val="24"/>
          <w:szCs w:val="24"/>
          <w:lang w:val="it-IT"/>
        </w:rPr>
        <w:t>do:</w:t>
      </w:r>
    </w:p>
    <w:p w14:paraId="2791C37F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1) zastosowania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środk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technicznych i organizacyjnych zapewniających ochronę przetwarzania danych osobowych, a w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szczeg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lności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zabezpieczenia danych przed ich udostępnieniem osobom nieupoważnionym, zabraniem przez osobę nieuprawnioną, przetwarzanie z naruszeniem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o ochronie danych osobowych, zmianą, utratą, uszkodzeniem lub zniszczeniem,</w:t>
      </w:r>
    </w:p>
    <w:p w14:paraId="1E05AA8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2) zapewnienia, aby osoby mające dostęp do powierzonych, w ramach niniejszej umowy, danych osobowych były zobowiązane do zachowania ich w tajemnicy (r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wnież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po ustaniu umowy).</w:t>
      </w:r>
    </w:p>
    <w:p w14:paraId="5A6B597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 xml:space="preserve">7. Wykonawca oświadcza, że urządzenia i systemy informatyczne służące do przetwarzania danych osobowych są zgodne z wymaganiami określonymi w Rozporządzeniu Ministra Spraw Wewnętrznych i Administracji z dnia 29 kwietnia 2004 r. w sprawie dokumentacji, przetwarzania danych osobowych oraz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warunk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technicznych i organizacyjnych, jakim powinny odpowiadać urządzenia i  systemy informatyczne służące do przetwarzania danych osobowych (Dz. U. Nr 100,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poz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1024).</w:t>
      </w:r>
    </w:p>
    <w:p w14:paraId="63538643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8. Wykonawca zobowiązuje się trwale usunąć wszelkie powierzone dane osobowe w tym skutecznie usunąć je z nośnik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elektronicznych niezwłocznie po zaprzestaniu obowiązywania umowy.</w:t>
      </w:r>
    </w:p>
    <w:p w14:paraId="1652B15A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9. W przypadku naruszenie przez Wykonawcę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rozporządzenia, o 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kt</w:t>
      </w:r>
      <w:proofErr w:type="spellEnd"/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rym mowa w ust. 1  w zakresie przetwarzania danych osobowych, w następstwie czego Zamawiający – jako administrator danych osobowych zostanie zobowiązany na podstawie prawomocnego orzeczenia sądu do wypłaty odszkodowania lub zostanie ukarany na podstawie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 xml:space="preserve">w karą grzywny, Wykonawca zobowiązuje się pokryć </w:t>
      </w:r>
      <w:r w:rsidRPr="00F404CD">
        <w:rPr>
          <w:rFonts w:ascii="Times New Roman" w:hAnsi="Times New Roman" w:cs="Times New Roman"/>
          <w:sz w:val="24"/>
          <w:szCs w:val="24"/>
          <w:lang w:val="en-US"/>
        </w:rPr>
        <w:t>w ca</w:t>
      </w:r>
      <w:proofErr w:type="spellStart"/>
      <w:r w:rsidRPr="00F404CD">
        <w:rPr>
          <w:rFonts w:ascii="Times New Roman" w:hAnsi="Times New Roman" w:cs="Times New Roman"/>
          <w:sz w:val="24"/>
          <w:szCs w:val="24"/>
        </w:rPr>
        <w:t>łości</w:t>
      </w:r>
      <w:proofErr w:type="spellEnd"/>
      <w:r w:rsidRPr="00F404CD">
        <w:rPr>
          <w:rFonts w:ascii="Times New Roman" w:hAnsi="Times New Roman" w:cs="Times New Roman"/>
          <w:sz w:val="24"/>
          <w:szCs w:val="24"/>
        </w:rPr>
        <w:t xml:space="preserve"> poniesione z tego tytułu przez Zamawiającego szkody.</w:t>
      </w:r>
    </w:p>
    <w:p w14:paraId="7D6A8A94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sz w:val="24"/>
          <w:szCs w:val="24"/>
        </w:rPr>
        <w:t>10. W przypadku wskazania danych osobowych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zakresie realizacji przedmiotu niniejszej umowy należy przestrzegać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rozporządzenia Parlamentu Europejskiego i Rady (UE) 2016/679 z dnia 27 kwietnia 2016 r. w sprawie ochrony os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b fizycznych w związku z przetwarzaniem danych osobowych i w sprawie swobodnego przepływu takich danych oraz uchylenia dyrektywy 95/46/WE, a także innych przepis</w:t>
      </w:r>
      <w:r w:rsidRPr="00F404CD">
        <w:rPr>
          <w:rFonts w:ascii="Times New Roman" w:hAnsi="Times New Roman" w:cs="Times New Roman"/>
          <w:sz w:val="24"/>
          <w:szCs w:val="24"/>
          <w:lang w:val="es-ES_tradnl"/>
        </w:rPr>
        <w:t>ó</w:t>
      </w:r>
      <w:r w:rsidRPr="00F404CD">
        <w:rPr>
          <w:rFonts w:ascii="Times New Roman" w:hAnsi="Times New Roman" w:cs="Times New Roman"/>
          <w:sz w:val="24"/>
          <w:szCs w:val="24"/>
        </w:rPr>
        <w:t>w dot. ochrony danych osobowych.</w:t>
      </w:r>
    </w:p>
    <w:p w14:paraId="7B535B81" w14:textId="3C2C3683" w:rsidR="00390C06" w:rsidRPr="00F404CD" w:rsidRDefault="008438EF">
      <w:pPr>
        <w:widowControl/>
        <w:suppressAutoHyphens w:val="0"/>
        <w:spacing w:after="0" w:line="240" w:lineRule="auto"/>
        <w:jc w:val="center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§ 1</w:t>
      </w:r>
      <w:r w:rsidR="00300680">
        <w:rPr>
          <w:rFonts w:ascii="Times New Roman" w:hAnsi="Times New Roman" w:cs="Times New Roman"/>
          <w:b/>
          <w:bCs/>
          <w:color w:val="auto"/>
          <w:kern w:val="0"/>
          <w:sz w:val="24"/>
          <w:szCs w:val="24"/>
        </w:rPr>
        <w:t>5.</w:t>
      </w:r>
    </w:p>
    <w:p w14:paraId="47EA5AED" w14:textId="77777777" w:rsidR="00390C06" w:rsidRPr="00F404CD" w:rsidRDefault="008438EF">
      <w:pPr>
        <w:widowControl/>
        <w:suppressAutoHyphens w:val="0"/>
        <w:spacing w:after="0" w:line="240" w:lineRule="auto"/>
        <w:jc w:val="both"/>
        <w:rPr>
          <w:rFonts w:ascii="Times New Roman" w:eastAsia="Times New Roman" w:hAnsi="Times New Roman" w:cs="Times New Roman"/>
          <w:color w:val="auto"/>
          <w:kern w:val="0"/>
          <w:sz w:val="24"/>
          <w:szCs w:val="24"/>
        </w:rPr>
      </w:pPr>
      <w:r w:rsidRPr="00F404CD">
        <w:rPr>
          <w:rFonts w:ascii="Times New Roman" w:hAnsi="Times New Roman" w:cs="Times New Roman"/>
          <w:color w:val="auto"/>
          <w:kern w:val="0"/>
          <w:sz w:val="24"/>
          <w:szCs w:val="24"/>
        </w:rPr>
        <w:t xml:space="preserve">Umowę sporządzono w czterech jednobrzmiących egzemplarzach – jeden dla Wykonawcy i trzy dla Zamawiającego. </w:t>
      </w:r>
    </w:p>
    <w:p w14:paraId="04AF01B4" w14:textId="77777777" w:rsidR="00390C06" w:rsidRPr="00F404CD" w:rsidRDefault="00390C06">
      <w:pPr>
        <w:pStyle w:val="Textbody"/>
        <w:spacing w:before="100" w:after="10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8E1146E" w14:textId="65BA9259" w:rsidR="00390C06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18D451C" w14:textId="63A128C6" w:rsid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A61975" w14:textId="77777777" w:rsidR="00F404CD" w:rsidRPr="00F404CD" w:rsidRDefault="00F404CD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DD9A915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23884C4" w14:textId="77777777" w:rsidR="00390C06" w:rsidRPr="00F404CD" w:rsidRDefault="00390C06">
      <w:pPr>
        <w:pStyle w:val="Textbody"/>
        <w:spacing w:before="100" w:after="10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4A09AC" w14:textId="77777777" w:rsidR="00390C06" w:rsidRPr="00F404CD" w:rsidRDefault="008438EF">
      <w:pPr>
        <w:pStyle w:val="Textbody"/>
        <w:spacing w:before="100" w:after="10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404CD">
        <w:rPr>
          <w:rFonts w:ascii="Times New Roman" w:hAnsi="Times New Roman" w:cs="Times New Roman"/>
          <w:b/>
          <w:bCs/>
          <w:sz w:val="24"/>
          <w:szCs w:val="24"/>
        </w:rPr>
        <w:t xml:space="preserve">            Wykonawca   </w:t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F404CD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Zamawiający</w:t>
      </w:r>
    </w:p>
    <w:sectPr w:rsidR="00390C06" w:rsidRPr="00F404CD" w:rsidSect="00DC57F7">
      <w:headerReference w:type="default" r:id="rId7"/>
      <w:footerReference w:type="default" r:id="rId8"/>
      <w:pgSz w:w="11900" w:h="16840"/>
      <w:pgMar w:top="142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1AEC3" w14:textId="77777777" w:rsidR="00DF686B" w:rsidRDefault="00DF686B">
      <w:pPr>
        <w:spacing w:after="0" w:line="240" w:lineRule="auto"/>
      </w:pPr>
      <w:r>
        <w:separator/>
      </w:r>
    </w:p>
  </w:endnote>
  <w:endnote w:type="continuationSeparator" w:id="0">
    <w:p w14:paraId="7D133423" w14:textId="77777777" w:rsidR="00DF686B" w:rsidRDefault="00DF68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A8E24B" w14:textId="77777777" w:rsidR="00390C06" w:rsidRDefault="00390C06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B1407" w14:textId="77777777" w:rsidR="00DF686B" w:rsidRDefault="00DF686B">
      <w:pPr>
        <w:spacing w:after="0" w:line="240" w:lineRule="auto"/>
      </w:pPr>
      <w:r>
        <w:separator/>
      </w:r>
    </w:p>
  </w:footnote>
  <w:footnote w:type="continuationSeparator" w:id="0">
    <w:p w14:paraId="43017565" w14:textId="77777777" w:rsidR="00DF686B" w:rsidRDefault="00DF68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D0BDE" w14:textId="77777777" w:rsidR="00390C06" w:rsidRDefault="00390C06">
    <w:pPr>
      <w:pStyle w:val="Nagwekistop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C7089"/>
    <w:multiLevelType w:val="hybridMultilevel"/>
    <w:tmpl w:val="39247EBA"/>
    <w:numStyleLink w:val="Numery0"/>
  </w:abstractNum>
  <w:abstractNum w:abstractNumId="1" w15:restartNumberingAfterBreak="0">
    <w:nsid w:val="00B42994"/>
    <w:multiLevelType w:val="hybridMultilevel"/>
    <w:tmpl w:val="788E63F6"/>
    <w:numStyleLink w:val="Numery"/>
  </w:abstractNum>
  <w:abstractNum w:abstractNumId="2" w15:restartNumberingAfterBreak="0">
    <w:nsid w:val="104607F5"/>
    <w:multiLevelType w:val="hybridMultilevel"/>
    <w:tmpl w:val="650014AE"/>
    <w:lvl w:ilvl="0" w:tplc="370E676E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DB11FC"/>
    <w:multiLevelType w:val="hybridMultilevel"/>
    <w:tmpl w:val="39247EBA"/>
    <w:styleLink w:val="Numery0"/>
    <w:lvl w:ilvl="0" w:tplc="3AE238B0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A34B808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80420CA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D4C1D0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47E5BDA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78CF9F4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15024A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36E39A0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13AFB22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4BB0D7B"/>
    <w:multiLevelType w:val="hybridMultilevel"/>
    <w:tmpl w:val="E0909F72"/>
    <w:lvl w:ilvl="0" w:tplc="1528118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561008"/>
    <w:multiLevelType w:val="hybridMultilevel"/>
    <w:tmpl w:val="788E63F6"/>
    <w:styleLink w:val="Numery"/>
    <w:lvl w:ilvl="0" w:tplc="47F27D3A">
      <w:start w:val="1"/>
      <w:numFmt w:val="decimal"/>
      <w:lvlText w:val="%1."/>
      <w:lvlJc w:val="left"/>
      <w:pPr>
        <w:ind w:left="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8F8BC12">
      <w:start w:val="1"/>
      <w:numFmt w:val="decimal"/>
      <w:lvlText w:val="%2."/>
      <w:lvlJc w:val="left"/>
      <w:pPr>
        <w:ind w:left="1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6FB62DD0">
      <w:start w:val="1"/>
      <w:numFmt w:val="decimal"/>
      <w:lvlText w:val="%3."/>
      <w:lvlJc w:val="left"/>
      <w:pPr>
        <w:ind w:left="1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E966A75A">
      <w:start w:val="1"/>
      <w:numFmt w:val="decimal"/>
      <w:lvlText w:val="%4."/>
      <w:lvlJc w:val="left"/>
      <w:pPr>
        <w:ind w:left="2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180175C">
      <w:start w:val="1"/>
      <w:numFmt w:val="decimal"/>
      <w:lvlText w:val="%5."/>
      <w:lvlJc w:val="left"/>
      <w:pPr>
        <w:ind w:left="34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8E8AD9A8">
      <w:start w:val="1"/>
      <w:numFmt w:val="decimal"/>
      <w:lvlText w:val="%6."/>
      <w:lvlJc w:val="left"/>
      <w:pPr>
        <w:ind w:left="42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B0CADF8">
      <w:start w:val="1"/>
      <w:numFmt w:val="decimal"/>
      <w:lvlText w:val="%7."/>
      <w:lvlJc w:val="left"/>
      <w:pPr>
        <w:ind w:left="50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27C617A">
      <w:start w:val="1"/>
      <w:numFmt w:val="decimal"/>
      <w:lvlText w:val="%8."/>
      <w:lvlJc w:val="left"/>
      <w:pPr>
        <w:ind w:left="58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22E4058A">
      <w:start w:val="1"/>
      <w:numFmt w:val="decimal"/>
      <w:lvlText w:val="%9."/>
      <w:lvlJc w:val="left"/>
      <w:pPr>
        <w:ind w:left="6632" w:hanging="23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6" w15:restartNumberingAfterBreak="0">
    <w:nsid w:val="70ED0E4B"/>
    <w:multiLevelType w:val="hybridMultilevel"/>
    <w:tmpl w:val="8502322C"/>
    <w:lvl w:ilvl="0" w:tplc="BBDEA4D8">
      <w:start w:val="1"/>
      <w:numFmt w:val="decimal"/>
      <w:lvlText w:val="%1."/>
      <w:lvlJc w:val="left"/>
      <w:pPr>
        <w:ind w:left="720" w:hanging="360"/>
      </w:pPr>
      <w:rPr>
        <w:rFonts w:eastAsia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C06"/>
    <w:rsid w:val="002173BB"/>
    <w:rsid w:val="00300680"/>
    <w:rsid w:val="00390C06"/>
    <w:rsid w:val="004C1FA5"/>
    <w:rsid w:val="00572761"/>
    <w:rsid w:val="00694338"/>
    <w:rsid w:val="0070302D"/>
    <w:rsid w:val="0082694A"/>
    <w:rsid w:val="008438EF"/>
    <w:rsid w:val="009D674E"/>
    <w:rsid w:val="00B41FBA"/>
    <w:rsid w:val="00D95446"/>
    <w:rsid w:val="00DC57F7"/>
    <w:rsid w:val="00DF686B"/>
    <w:rsid w:val="00E6354E"/>
    <w:rsid w:val="00F4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C0A6A"/>
  <w15:docId w15:val="{8C59FCCB-ACB1-48F0-BA88-847586222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customStyle="1" w:styleId="Standard">
    <w:name w:val="Standard"/>
    <w:pPr>
      <w:widowControl w:val="0"/>
      <w:suppressAutoHyphens/>
      <w:spacing w:after="20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customStyle="1" w:styleId="Textbody">
    <w:name w:val="Text body"/>
    <w:pPr>
      <w:widowControl w:val="0"/>
      <w:suppressAutoHyphens/>
      <w:spacing w:after="120" w:line="276" w:lineRule="auto"/>
    </w:pPr>
    <w:rPr>
      <w:rFonts w:ascii="Calibri" w:eastAsia="Calibri" w:hAnsi="Calibri" w:cs="Calibri"/>
      <w:color w:val="000000"/>
      <w:kern w:val="3"/>
      <w:sz w:val="22"/>
      <w:szCs w:val="22"/>
      <w:u w:color="000000"/>
    </w:rPr>
  </w:style>
  <w:style w:type="paragraph" w:styleId="NormalnyWeb">
    <w:name w:val="Normal (Web)"/>
    <w:pPr>
      <w:suppressAutoHyphens/>
      <w:spacing w:before="100" w:after="100"/>
    </w:pPr>
    <w:rPr>
      <w:rFonts w:cs="Arial Unicode MS"/>
      <w:color w:val="000000"/>
      <w:sz w:val="24"/>
      <w:szCs w:val="24"/>
      <w:u w:color="000000"/>
    </w:rPr>
  </w:style>
  <w:style w:type="numbering" w:customStyle="1" w:styleId="Numery">
    <w:name w:val="Numery"/>
    <w:pPr>
      <w:numPr>
        <w:numId w:val="1"/>
      </w:numPr>
    </w:pPr>
  </w:style>
  <w:style w:type="numbering" w:customStyle="1" w:styleId="Numery0">
    <w:name w:val="Numery.0"/>
    <w:pPr>
      <w:numPr>
        <w:numId w:val="3"/>
      </w:numPr>
    </w:pPr>
  </w:style>
  <w:style w:type="paragraph" w:styleId="Akapitzlist">
    <w:name w:val="List Paragraph"/>
    <w:basedOn w:val="Normalny"/>
    <w:uiPriority w:val="34"/>
    <w:qFormat/>
    <w:rsid w:val="008269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</Pages>
  <Words>1445</Words>
  <Characters>8671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rop ug</cp:lastModifiedBy>
  <cp:revision>4</cp:revision>
  <dcterms:created xsi:type="dcterms:W3CDTF">2022-03-09T13:01:00Z</dcterms:created>
  <dcterms:modified xsi:type="dcterms:W3CDTF">2022-03-15T15:00:00Z</dcterms:modified>
</cp:coreProperties>
</file>