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055" w:rsidRPr="00AD0199" w:rsidRDefault="00646055" w:rsidP="00646055">
      <w:pPr>
        <w:ind w:left="1620"/>
        <w:jc w:val="both"/>
        <w:rPr>
          <w:rFonts w:cs="Arial"/>
          <w:b/>
          <w:sz w:val="20"/>
          <w:szCs w:val="20"/>
        </w:rPr>
      </w:pPr>
    </w:p>
    <w:p w:rsidR="00646055" w:rsidRDefault="00646055" w:rsidP="00646055">
      <w:pPr>
        <w:spacing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Stare Bogaczowice, 30 marca 2017</w:t>
      </w:r>
    </w:p>
    <w:p w:rsidR="00646055" w:rsidRDefault="002150F2" w:rsidP="00646055">
      <w:pPr>
        <w:spacing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RIG.271.1.</w:t>
      </w:r>
      <w:r w:rsidR="00646055">
        <w:rPr>
          <w:rFonts w:cs="Arial"/>
          <w:sz w:val="20"/>
          <w:szCs w:val="20"/>
        </w:rPr>
        <w:t>2017</w:t>
      </w:r>
    </w:p>
    <w:p w:rsidR="00E17512" w:rsidRPr="00E403FE" w:rsidRDefault="00E17512" w:rsidP="00646055">
      <w:pPr>
        <w:spacing w:line="360" w:lineRule="auto"/>
        <w:ind w:left="4242" w:firstLine="708"/>
        <w:rPr>
          <w:rFonts w:cs="Arial"/>
          <w:b/>
          <w:sz w:val="20"/>
          <w:szCs w:val="20"/>
        </w:rPr>
      </w:pPr>
    </w:p>
    <w:p w:rsidR="00646055" w:rsidRDefault="00646055" w:rsidP="00646055">
      <w:pPr>
        <w:jc w:val="both"/>
        <w:rPr>
          <w:rFonts w:cs="Arial"/>
          <w:b/>
          <w:bCs/>
          <w:i/>
          <w:iCs/>
          <w:sz w:val="20"/>
          <w:szCs w:val="20"/>
        </w:rPr>
      </w:pPr>
    </w:p>
    <w:p w:rsidR="00646055" w:rsidRDefault="00646055" w:rsidP="00646055">
      <w:pPr>
        <w:jc w:val="both"/>
        <w:rPr>
          <w:rFonts w:cs="Arial"/>
          <w:b/>
          <w:bCs/>
          <w:i/>
          <w:iCs/>
          <w:sz w:val="20"/>
          <w:szCs w:val="20"/>
        </w:rPr>
      </w:pPr>
    </w:p>
    <w:p w:rsidR="00646055" w:rsidRPr="00E403FE" w:rsidRDefault="00646055" w:rsidP="00646055">
      <w:pPr>
        <w:spacing w:line="360" w:lineRule="auto"/>
        <w:jc w:val="both"/>
        <w:rPr>
          <w:rFonts w:cs="Arial"/>
          <w:bCs/>
          <w:iCs/>
          <w:sz w:val="20"/>
          <w:szCs w:val="20"/>
        </w:rPr>
      </w:pPr>
      <w:r w:rsidRPr="00E403FE">
        <w:rPr>
          <w:rFonts w:cs="Arial"/>
          <w:bCs/>
          <w:iCs/>
          <w:sz w:val="20"/>
          <w:szCs w:val="20"/>
        </w:rPr>
        <w:t xml:space="preserve">Dot.: przetargu p.n.: </w:t>
      </w:r>
    </w:p>
    <w:p w:rsidR="00646055" w:rsidRPr="00E403FE" w:rsidRDefault="00646055" w:rsidP="00646055">
      <w:pPr>
        <w:spacing w:line="360" w:lineRule="auto"/>
        <w:jc w:val="both"/>
        <w:rPr>
          <w:rFonts w:cs="Arial"/>
          <w:b/>
          <w:sz w:val="20"/>
          <w:szCs w:val="20"/>
          <w:u w:val="single"/>
        </w:rPr>
      </w:pPr>
      <w:r w:rsidRPr="00E403FE">
        <w:rPr>
          <w:rFonts w:cs="Arial"/>
          <w:b/>
          <w:bCs/>
          <w:i/>
          <w:iCs/>
          <w:sz w:val="22"/>
          <w:szCs w:val="22"/>
          <w:u w:val="single"/>
        </w:rPr>
        <w:t>„</w:t>
      </w:r>
      <w:r w:rsidRPr="00E403FE">
        <w:rPr>
          <w:b/>
          <w:sz w:val="22"/>
          <w:szCs w:val="22"/>
          <w:u w:val="single"/>
        </w:rPr>
        <w:t xml:space="preserve">Odbudowa drogi gminnej w m. Jabłów nr geod. 226 od 0+000 do 0+086 wraz </w:t>
      </w:r>
      <w:r w:rsidRPr="00E403FE">
        <w:rPr>
          <w:b/>
          <w:sz w:val="22"/>
          <w:szCs w:val="22"/>
          <w:u w:val="single"/>
        </w:rPr>
        <w:br/>
        <w:t>z odwodnieniem [intensywne opady deszczu wrzesień 2014]</w:t>
      </w:r>
      <w:r w:rsidRPr="00E403FE">
        <w:rPr>
          <w:rFonts w:cs="Arial"/>
          <w:b/>
          <w:i/>
          <w:iCs/>
          <w:sz w:val="22"/>
          <w:szCs w:val="22"/>
          <w:u w:val="single"/>
        </w:rPr>
        <w:t>”.</w:t>
      </w:r>
    </w:p>
    <w:p w:rsidR="00646055" w:rsidRPr="00AD0199" w:rsidRDefault="00646055" w:rsidP="00646055">
      <w:pPr>
        <w:spacing w:line="360" w:lineRule="auto"/>
        <w:jc w:val="both"/>
        <w:rPr>
          <w:rFonts w:cs="Arial"/>
          <w:b/>
          <w:sz w:val="20"/>
          <w:szCs w:val="20"/>
        </w:rPr>
      </w:pPr>
    </w:p>
    <w:p w:rsidR="00646055" w:rsidRPr="00AD0199" w:rsidRDefault="00646055" w:rsidP="00646055">
      <w:pPr>
        <w:spacing w:line="360" w:lineRule="auto"/>
        <w:jc w:val="both"/>
        <w:rPr>
          <w:rFonts w:cs="Arial"/>
          <w:bCs/>
          <w:sz w:val="20"/>
          <w:szCs w:val="20"/>
        </w:rPr>
      </w:pPr>
      <w:r w:rsidRPr="00AD0199">
        <w:rPr>
          <w:rFonts w:cs="Arial"/>
          <w:sz w:val="20"/>
          <w:szCs w:val="20"/>
        </w:rPr>
        <w:t>W związku z zapytaniami</w:t>
      </w:r>
      <w:r w:rsidR="00E17512">
        <w:rPr>
          <w:rFonts w:cs="Arial"/>
          <w:sz w:val="20"/>
          <w:szCs w:val="20"/>
        </w:rPr>
        <w:t>,</w:t>
      </w:r>
      <w:r w:rsidRPr="00AD0199">
        <w:rPr>
          <w:rFonts w:cs="Arial"/>
          <w:sz w:val="20"/>
          <w:szCs w:val="20"/>
        </w:rPr>
        <w:t xml:space="preserve"> </w:t>
      </w:r>
      <w:r w:rsidRPr="00DC4EFD">
        <w:rPr>
          <w:rFonts w:cs="Arial"/>
          <w:sz w:val="20"/>
          <w:szCs w:val="20"/>
        </w:rPr>
        <w:t xml:space="preserve"> </w:t>
      </w:r>
      <w:r w:rsidR="00E17512">
        <w:rPr>
          <w:rFonts w:cs="Arial"/>
          <w:sz w:val="20"/>
          <w:szCs w:val="20"/>
        </w:rPr>
        <w:t>Zamawiający</w:t>
      </w:r>
      <w:r w:rsidRPr="00DC4EFD">
        <w:rPr>
          <w:rFonts w:cs="Arial"/>
          <w:sz w:val="20"/>
          <w:szCs w:val="20"/>
        </w:rPr>
        <w:t xml:space="preserve"> </w:t>
      </w:r>
      <w:r w:rsidRPr="00DC4EFD">
        <w:rPr>
          <w:rFonts w:cs="Arial"/>
          <w:bCs/>
          <w:sz w:val="20"/>
          <w:szCs w:val="20"/>
        </w:rPr>
        <w:t>na podstawie art. 38 ust. 1 ustawy z dnia 29 stycznia 2004r. Prawo zamówień publicznych</w:t>
      </w:r>
      <w:r w:rsidRPr="00AD0199">
        <w:rPr>
          <w:rFonts w:cs="Arial"/>
          <w:bCs/>
          <w:sz w:val="20"/>
          <w:szCs w:val="20"/>
        </w:rPr>
        <w:t xml:space="preserve"> (</w:t>
      </w: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j.t</w:t>
      </w:r>
      <w:proofErr w:type="spellEnd"/>
      <w:r>
        <w:rPr>
          <w:sz w:val="22"/>
          <w:szCs w:val="22"/>
        </w:rPr>
        <w:t>. Dz. U. z 2015r., poz. 2164</w:t>
      </w:r>
      <w:r w:rsidRPr="008A2431">
        <w:rPr>
          <w:rFonts w:cs="Arial"/>
          <w:sz w:val="18"/>
          <w:szCs w:val="18"/>
        </w:rPr>
        <w:t xml:space="preserve"> z późniejszymi zmianami</w:t>
      </w:r>
      <w:r w:rsidRPr="00AD0199">
        <w:rPr>
          <w:rFonts w:cs="Arial"/>
          <w:sz w:val="20"/>
          <w:szCs w:val="20"/>
        </w:rPr>
        <w:t>)</w:t>
      </w:r>
      <w:r w:rsidRPr="00AD0199">
        <w:rPr>
          <w:rFonts w:cs="Arial"/>
          <w:bCs/>
          <w:sz w:val="20"/>
          <w:szCs w:val="20"/>
        </w:rPr>
        <w:t xml:space="preserve"> udziela następujących odpowiedzi: </w:t>
      </w:r>
    </w:p>
    <w:p w:rsidR="00DD7B12" w:rsidRDefault="00646055" w:rsidP="00BC608B">
      <w:pPr>
        <w:pStyle w:val="Bezodstpw"/>
        <w:spacing w:line="276" w:lineRule="auto"/>
        <w:rPr>
          <w:sz w:val="20"/>
          <w:szCs w:val="20"/>
        </w:rPr>
      </w:pPr>
      <w:r w:rsidRPr="00646055">
        <w:rPr>
          <w:b/>
          <w:sz w:val="20"/>
          <w:szCs w:val="20"/>
          <w:u w:val="single"/>
        </w:rPr>
        <w:t>Pytanie nr 1:</w:t>
      </w:r>
      <w:r w:rsidRPr="00646055">
        <w:rPr>
          <w:sz w:val="20"/>
          <w:szCs w:val="20"/>
        </w:rPr>
        <w:t xml:space="preserve"> </w:t>
      </w:r>
    </w:p>
    <w:p w:rsidR="00646055" w:rsidRPr="00646055" w:rsidRDefault="00646055" w:rsidP="00642FD2">
      <w:pPr>
        <w:pStyle w:val="Bezodstpw"/>
        <w:spacing w:line="276" w:lineRule="auto"/>
        <w:jc w:val="both"/>
        <w:rPr>
          <w:rFonts w:cs="Arial"/>
          <w:sz w:val="20"/>
          <w:szCs w:val="20"/>
        </w:rPr>
      </w:pPr>
      <w:r w:rsidRPr="00646055">
        <w:rPr>
          <w:sz w:val="20"/>
          <w:szCs w:val="20"/>
        </w:rPr>
        <w:t>Z</w:t>
      </w:r>
      <w:r w:rsidR="00BC608B">
        <w:rPr>
          <w:sz w:val="20"/>
          <w:szCs w:val="20"/>
        </w:rPr>
        <w:t>wracamy się o precyzyjn</w:t>
      </w:r>
      <w:r w:rsidRPr="00646055">
        <w:rPr>
          <w:sz w:val="20"/>
          <w:szCs w:val="20"/>
        </w:rPr>
        <w:t xml:space="preserve">e wskazanie elementów składowych oferty przetargowej. </w:t>
      </w:r>
      <w:r w:rsidRPr="00646055">
        <w:rPr>
          <w:rFonts w:cs="Arial"/>
          <w:sz w:val="20"/>
          <w:szCs w:val="20"/>
        </w:rPr>
        <w:t>Prosimy o potwierdzenie, że składana przez Wykonawcę oferta ma zawierać jedynie:</w:t>
      </w:r>
    </w:p>
    <w:p w:rsidR="00646055" w:rsidRPr="00646055" w:rsidRDefault="00646055" w:rsidP="00642FD2">
      <w:pPr>
        <w:pStyle w:val="Bezodstpw"/>
        <w:spacing w:line="276" w:lineRule="auto"/>
        <w:jc w:val="both"/>
        <w:rPr>
          <w:rFonts w:cs="Arial"/>
          <w:sz w:val="20"/>
          <w:szCs w:val="20"/>
        </w:rPr>
      </w:pPr>
      <w:r w:rsidRPr="00646055">
        <w:rPr>
          <w:rFonts w:cs="Arial"/>
          <w:sz w:val="20"/>
          <w:szCs w:val="20"/>
        </w:rPr>
        <w:t>- wypełniony formularz oferty – Załącznik nr 1 do SIWZ</w:t>
      </w:r>
    </w:p>
    <w:p w:rsidR="00646055" w:rsidRPr="00646055" w:rsidRDefault="00646055" w:rsidP="00642FD2">
      <w:pPr>
        <w:pStyle w:val="Bezodstpw"/>
        <w:spacing w:line="276" w:lineRule="auto"/>
        <w:jc w:val="both"/>
        <w:rPr>
          <w:rFonts w:cs="Arial"/>
          <w:sz w:val="20"/>
          <w:szCs w:val="20"/>
        </w:rPr>
      </w:pPr>
      <w:r w:rsidRPr="00646055">
        <w:rPr>
          <w:rFonts w:cs="Arial"/>
          <w:sz w:val="20"/>
          <w:szCs w:val="20"/>
        </w:rPr>
        <w:t>- wypełnione oświadczenia Wykonawcy – Załącznik nr 2 i 3 do SIWZ</w:t>
      </w:r>
    </w:p>
    <w:p w:rsidR="00646055" w:rsidRDefault="00646055" w:rsidP="00642FD2">
      <w:pPr>
        <w:pStyle w:val="Bezodstpw"/>
        <w:spacing w:line="276" w:lineRule="auto"/>
        <w:jc w:val="both"/>
        <w:rPr>
          <w:rFonts w:cs="Arial"/>
          <w:sz w:val="20"/>
          <w:szCs w:val="20"/>
        </w:rPr>
      </w:pPr>
      <w:r w:rsidRPr="00646055">
        <w:rPr>
          <w:rFonts w:cs="Arial"/>
          <w:sz w:val="20"/>
          <w:szCs w:val="20"/>
        </w:rPr>
        <w:t>- dokument potwierdzający wniesienie wadium</w:t>
      </w:r>
    </w:p>
    <w:p w:rsidR="00646055" w:rsidRDefault="00646055" w:rsidP="00642FD2">
      <w:pPr>
        <w:pStyle w:val="Bezodstpw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 dopiero po wyborze oferty jako najkorzystniejszej i wezwaniu przez Zamawiającego, Wykonawca ma dostarczyć pozostałe dokumenty ( w tym kosztorys ofertowy sporządzony na podstawie załączonego przedmiaru robót) zgodnie z zapisem SIWZ</w:t>
      </w:r>
      <w:r w:rsidR="00BC608B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ROZDZIAŁ VII. Wykaz oświadczeń lub dokumentów, potwierdzających spe</w:t>
      </w:r>
      <w:r w:rsidR="00BC608B">
        <w:rPr>
          <w:rFonts w:cs="Arial"/>
          <w:sz w:val="20"/>
          <w:szCs w:val="20"/>
        </w:rPr>
        <w:t>łnianie warunków udziału w postę</w:t>
      </w:r>
      <w:r>
        <w:rPr>
          <w:rFonts w:cs="Arial"/>
          <w:sz w:val="20"/>
          <w:szCs w:val="20"/>
        </w:rPr>
        <w:t>powaniu oraz brak podstaw wykluczenia – punkt 7</w:t>
      </w:r>
      <w:r w:rsidR="00BC608B">
        <w:rPr>
          <w:rFonts w:cs="Arial"/>
          <w:sz w:val="20"/>
          <w:szCs w:val="20"/>
        </w:rPr>
        <w:t xml:space="preserve"> SIWZ.</w:t>
      </w:r>
    </w:p>
    <w:p w:rsidR="00DD7B12" w:rsidRPr="00646055" w:rsidRDefault="00DD7B12" w:rsidP="00BC608B">
      <w:pPr>
        <w:pStyle w:val="Bezodstpw"/>
        <w:spacing w:line="276" w:lineRule="auto"/>
        <w:rPr>
          <w:rFonts w:cs="Arial"/>
          <w:sz w:val="20"/>
          <w:szCs w:val="20"/>
        </w:rPr>
      </w:pPr>
    </w:p>
    <w:p w:rsidR="00646055" w:rsidRDefault="00646055" w:rsidP="00646055">
      <w:pPr>
        <w:pStyle w:val="NormalnyWeb"/>
        <w:spacing w:before="0" w:beforeAutospacing="0" w:after="0" w:line="36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0C7EAF">
        <w:rPr>
          <w:rFonts w:ascii="Arial" w:hAnsi="Arial" w:cs="Arial"/>
          <w:b/>
          <w:sz w:val="20"/>
          <w:szCs w:val="20"/>
          <w:u w:val="single"/>
        </w:rPr>
        <w:t>Odpowiedź:</w:t>
      </w:r>
      <w:r w:rsidRPr="000C7EAF">
        <w:rPr>
          <w:rFonts w:ascii="Arial" w:hAnsi="Arial" w:cs="Arial"/>
          <w:sz w:val="20"/>
          <w:szCs w:val="20"/>
          <w:u w:val="single"/>
        </w:rPr>
        <w:t>.</w:t>
      </w:r>
    </w:p>
    <w:p w:rsidR="00DD7B12" w:rsidRDefault="00DD7B12" w:rsidP="00646055">
      <w:pPr>
        <w:pStyle w:val="NormalnyWeb"/>
        <w:spacing w:before="0" w:beforeAutospacing="0" w:after="0" w:line="360" w:lineRule="auto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Wykonawca składając ofertę zobowiązany jest do załączenia następujących dokumentów:</w:t>
      </w:r>
    </w:p>
    <w:p w:rsidR="00642FD2" w:rsidRDefault="00DD7B12" w:rsidP="00642FD2">
      <w:pPr>
        <w:widowControl w:val="0"/>
        <w:numPr>
          <w:ilvl w:val="0"/>
          <w:numId w:val="2"/>
        </w:numPr>
        <w:suppressAutoHyphens/>
        <w:spacing w:before="252"/>
        <w:ind w:left="414" w:right="74" w:hanging="357"/>
        <w:jc w:val="both"/>
        <w:rPr>
          <w:rFonts w:cs="Arial"/>
          <w:color w:val="000000"/>
          <w:spacing w:val="7"/>
          <w:sz w:val="20"/>
          <w:szCs w:val="20"/>
        </w:rPr>
      </w:pPr>
      <w:r>
        <w:rPr>
          <w:rFonts w:cs="Arial"/>
          <w:color w:val="000000"/>
          <w:spacing w:val="7"/>
          <w:sz w:val="20"/>
          <w:szCs w:val="20"/>
        </w:rPr>
        <w:t xml:space="preserve"> Formularza</w:t>
      </w:r>
      <w:r w:rsidR="00384523">
        <w:rPr>
          <w:rFonts w:cs="Arial"/>
          <w:color w:val="000000"/>
          <w:spacing w:val="7"/>
          <w:sz w:val="20"/>
          <w:szCs w:val="20"/>
        </w:rPr>
        <w:t xml:space="preserve"> ofertow</w:t>
      </w:r>
      <w:r w:rsidR="00642FD2">
        <w:rPr>
          <w:rFonts w:cs="Arial"/>
          <w:color w:val="000000"/>
          <w:spacing w:val="7"/>
          <w:sz w:val="20"/>
          <w:szCs w:val="20"/>
        </w:rPr>
        <w:t>e</w:t>
      </w:r>
      <w:r w:rsidR="00384523">
        <w:rPr>
          <w:rFonts w:cs="Arial"/>
          <w:color w:val="000000"/>
          <w:spacing w:val="7"/>
          <w:sz w:val="20"/>
          <w:szCs w:val="20"/>
        </w:rPr>
        <w:t>go</w:t>
      </w:r>
      <w:r w:rsidR="00642FD2">
        <w:rPr>
          <w:rFonts w:cs="Arial"/>
          <w:color w:val="000000"/>
          <w:spacing w:val="7"/>
          <w:sz w:val="20"/>
          <w:szCs w:val="20"/>
        </w:rPr>
        <w:t xml:space="preserve"> -</w:t>
      </w:r>
      <w:r w:rsidRPr="00DD7B12">
        <w:rPr>
          <w:rFonts w:cs="Arial"/>
          <w:color w:val="000000"/>
          <w:spacing w:val="7"/>
          <w:sz w:val="20"/>
          <w:szCs w:val="20"/>
        </w:rPr>
        <w:t xml:space="preserve"> stanowiącego </w:t>
      </w:r>
      <w:r w:rsidR="00BC608B" w:rsidRPr="00DD7B12">
        <w:rPr>
          <w:rFonts w:cs="Arial"/>
          <w:color w:val="000000"/>
          <w:spacing w:val="7"/>
          <w:sz w:val="20"/>
          <w:szCs w:val="20"/>
        </w:rPr>
        <w:t xml:space="preserve">załącznik </w:t>
      </w:r>
      <w:r w:rsidRPr="00DD7B12">
        <w:rPr>
          <w:rFonts w:cs="Arial"/>
          <w:color w:val="000000"/>
          <w:spacing w:val="7"/>
          <w:sz w:val="20"/>
          <w:szCs w:val="20"/>
        </w:rPr>
        <w:t>nr 1 do SIWZ</w:t>
      </w:r>
      <w:r w:rsidR="00642FD2">
        <w:rPr>
          <w:rFonts w:cs="Arial"/>
          <w:color w:val="000000"/>
          <w:spacing w:val="7"/>
          <w:sz w:val="20"/>
          <w:szCs w:val="20"/>
        </w:rPr>
        <w:t>.</w:t>
      </w:r>
    </w:p>
    <w:p w:rsidR="00BC608B" w:rsidRPr="00642FD2" w:rsidRDefault="00DD7B12" w:rsidP="00642FD2">
      <w:pPr>
        <w:widowControl w:val="0"/>
        <w:numPr>
          <w:ilvl w:val="0"/>
          <w:numId w:val="2"/>
        </w:numPr>
        <w:suppressAutoHyphens/>
        <w:spacing w:before="252"/>
        <w:ind w:left="414" w:right="74" w:hanging="357"/>
        <w:jc w:val="both"/>
        <w:rPr>
          <w:rFonts w:cs="Arial"/>
          <w:color w:val="000000"/>
          <w:spacing w:val="7"/>
          <w:sz w:val="20"/>
          <w:szCs w:val="20"/>
        </w:rPr>
      </w:pPr>
      <w:r w:rsidRPr="00642FD2">
        <w:rPr>
          <w:rFonts w:cs="Arial"/>
          <w:color w:val="000000"/>
          <w:spacing w:val="7"/>
          <w:sz w:val="20"/>
          <w:szCs w:val="20"/>
        </w:rPr>
        <w:t>Aktualnych</w:t>
      </w:r>
      <w:r w:rsidR="00BC608B" w:rsidRPr="00642FD2">
        <w:rPr>
          <w:rFonts w:cs="Arial"/>
          <w:color w:val="000000"/>
          <w:spacing w:val="7"/>
          <w:sz w:val="20"/>
          <w:szCs w:val="20"/>
        </w:rPr>
        <w:t xml:space="preserve"> na dzień składania ofert</w:t>
      </w:r>
      <w:r w:rsidR="00BC608B" w:rsidRPr="00642FD2">
        <w:rPr>
          <w:rFonts w:cs="Arial"/>
          <w:color w:val="000000"/>
          <w:spacing w:val="-1"/>
          <w:sz w:val="20"/>
          <w:szCs w:val="20"/>
        </w:rPr>
        <w:t xml:space="preserve"> </w:t>
      </w:r>
      <w:r w:rsidRPr="00642FD2">
        <w:rPr>
          <w:rFonts w:cs="Arial"/>
          <w:color w:val="000000"/>
          <w:spacing w:val="-1"/>
          <w:sz w:val="20"/>
          <w:szCs w:val="20"/>
        </w:rPr>
        <w:t>oświadczeń</w:t>
      </w:r>
      <w:r w:rsidR="00642FD2" w:rsidRPr="00642FD2">
        <w:rPr>
          <w:rFonts w:cs="Arial"/>
          <w:color w:val="000000"/>
          <w:spacing w:val="-1"/>
          <w:sz w:val="20"/>
          <w:szCs w:val="20"/>
        </w:rPr>
        <w:t xml:space="preserve"> - </w:t>
      </w:r>
      <w:r w:rsidRPr="00642FD2">
        <w:rPr>
          <w:rFonts w:cs="Arial"/>
          <w:color w:val="000000"/>
          <w:spacing w:val="-1"/>
          <w:sz w:val="20"/>
          <w:szCs w:val="20"/>
        </w:rPr>
        <w:t xml:space="preserve"> stanowiących</w:t>
      </w:r>
      <w:r w:rsidR="00BC608B" w:rsidRPr="00642FD2">
        <w:rPr>
          <w:rFonts w:cs="Arial"/>
          <w:color w:val="000000"/>
          <w:spacing w:val="-1"/>
          <w:sz w:val="20"/>
          <w:szCs w:val="20"/>
        </w:rPr>
        <w:t xml:space="preserve"> załączniki</w:t>
      </w:r>
      <w:r w:rsidRPr="00642FD2">
        <w:rPr>
          <w:rFonts w:cs="Arial"/>
          <w:color w:val="000000"/>
          <w:spacing w:val="-1"/>
          <w:sz w:val="20"/>
          <w:szCs w:val="20"/>
        </w:rPr>
        <w:t xml:space="preserve"> nr</w:t>
      </w:r>
      <w:r w:rsidR="009D0DD6" w:rsidRPr="00642FD2">
        <w:rPr>
          <w:rFonts w:cs="Arial"/>
          <w:color w:val="000000"/>
          <w:spacing w:val="-1"/>
          <w:sz w:val="20"/>
          <w:szCs w:val="20"/>
        </w:rPr>
        <w:t xml:space="preserve"> 2 i 3</w:t>
      </w:r>
      <w:r w:rsidR="00BC608B" w:rsidRPr="00642FD2">
        <w:rPr>
          <w:rFonts w:cs="Arial"/>
          <w:color w:val="000000"/>
          <w:spacing w:val="-1"/>
          <w:sz w:val="20"/>
          <w:szCs w:val="20"/>
        </w:rPr>
        <w:t xml:space="preserve"> do SIWZ. Informacje zawarte w oświadczeniach będą stanowić</w:t>
      </w:r>
      <w:r w:rsidR="00BC608B" w:rsidRPr="00642FD2">
        <w:rPr>
          <w:rFonts w:cs="Arial"/>
          <w:color w:val="000000"/>
          <w:spacing w:val="6"/>
          <w:sz w:val="20"/>
          <w:szCs w:val="20"/>
        </w:rPr>
        <w:t xml:space="preserve"> wstępne potwierdzenie, że Wykonawca nie podlega wykluczeniu oraz spełnia warunki udziału </w:t>
      </w:r>
      <w:r w:rsidR="00BC608B" w:rsidRPr="00642FD2">
        <w:rPr>
          <w:rFonts w:cs="Arial"/>
          <w:color w:val="000000"/>
          <w:sz w:val="20"/>
          <w:szCs w:val="20"/>
        </w:rPr>
        <w:t>w postępowaniu</w:t>
      </w:r>
      <w:r w:rsidR="00BC608B" w:rsidRPr="00642FD2">
        <w:rPr>
          <w:rFonts w:cs="Arial"/>
          <w:color w:val="000000"/>
          <w:spacing w:val="7"/>
          <w:sz w:val="20"/>
          <w:szCs w:val="20"/>
        </w:rPr>
        <w:t>.</w:t>
      </w:r>
    </w:p>
    <w:p w:rsidR="00BC608B" w:rsidRPr="00DD7B12" w:rsidRDefault="00BC608B" w:rsidP="00BC608B">
      <w:pPr>
        <w:widowControl w:val="0"/>
        <w:numPr>
          <w:ilvl w:val="0"/>
          <w:numId w:val="2"/>
        </w:numPr>
        <w:tabs>
          <w:tab w:val="decimal" w:pos="426"/>
        </w:tabs>
        <w:suppressAutoHyphens/>
        <w:ind w:left="414" w:right="74" w:hanging="357"/>
        <w:jc w:val="both"/>
        <w:rPr>
          <w:rFonts w:cs="Arial"/>
          <w:color w:val="000000"/>
          <w:spacing w:val="-3"/>
          <w:sz w:val="20"/>
          <w:szCs w:val="20"/>
        </w:rPr>
      </w:pPr>
      <w:r w:rsidRPr="00DD7B12">
        <w:rPr>
          <w:rFonts w:cs="Arial"/>
          <w:color w:val="000000"/>
          <w:kern w:val="22"/>
          <w:sz w:val="20"/>
          <w:szCs w:val="20"/>
        </w:rPr>
        <w:t xml:space="preserve">W przypadku wspólnego ubiegania się o zamówienie przez Wykonawców, oświadczenia                                </w:t>
      </w:r>
      <w:r w:rsidR="009D0DD6">
        <w:rPr>
          <w:rFonts w:cs="Arial"/>
          <w:color w:val="000000"/>
          <w:kern w:val="22"/>
          <w:sz w:val="20"/>
          <w:szCs w:val="20"/>
        </w:rPr>
        <w:t xml:space="preserve">o których mowa w </w:t>
      </w:r>
      <w:proofErr w:type="spellStart"/>
      <w:r w:rsidR="009D0DD6">
        <w:rPr>
          <w:rFonts w:cs="Arial"/>
          <w:color w:val="000000"/>
          <w:kern w:val="22"/>
          <w:sz w:val="20"/>
          <w:szCs w:val="20"/>
        </w:rPr>
        <w:t>pkt</w:t>
      </w:r>
      <w:proofErr w:type="spellEnd"/>
      <w:r w:rsidRPr="00DD7B12">
        <w:rPr>
          <w:rFonts w:cs="Arial"/>
          <w:color w:val="000000"/>
          <w:kern w:val="22"/>
          <w:sz w:val="20"/>
          <w:szCs w:val="20"/>
        </w:rPr>
        <w:t xml:space="preserve"> 1 składa każdy z Wykonawców wspólnie ubiegających się                                o zamówienie. Oświadczenia</w:t>
      </w:r>
      <w:r w:rsidRPr="00DD7B12">
        <w:rPr>
          <w:rFonts w:cs="Arial"/>
          <w:color w:val="000000"/>
          <w:spacing w:val="3"/>
          <w:sz w:val="20"/>
          <w:szCs w:val="20"/>
        </w:rPr>
        <w:t xml:space="preserve"> mają potwierdzać spełnianie warunków udziału                                w postępowaniu, brak podstaw </w:t>
      </w:r>
      <w:r w:rsidRPr="00DD7B12">
        <w:rPr>
          <w:rFonts w:cs="Arial"/>
          <w:color w:val="000000"/>
          <w:spacing w:val="2"/>
          <w:sz w:val="20"/>
          <w:szCs w:val="20"/>
        </w:rPr>
        <w:t xml:space="preserve">wykluczenia w zakresie, w którym każdy z Wykonawców wykazuje spełnianie warunków udziału </w:t>
      </w:r>
      <w:r w:rsidRPr="00DD7B12">
        <w:rPr>
          <w:rFonts w:cs="Arial"/>
          <w:color w:val="000000"/>
          <w:sz w:val="20"/>
          <w:szCs w:val="20"/>
        </w:rPr>
        <w:t>w postępowaniu, brak podstaw wykluczenia.</w:t>
      </w:r>
    </w:p>
    <w:p w:rsidR="00BC608B" w:rsidRPr="00DD7B12" w:rsidRDefault="00BC608B" w:rsidP="00BC608B">
      <w:pPr>
        <w:widowControl w:val="0"/>
        <w:numPr>
          <w:ilvl w:val="0"/>
          <w:numId w:val="2"/>
        </w:numPr>
        <w:tabs>
          <w:tab w:val="decimal" w:pos="426"/>
        </w:tabs>
        <w:suppressAutoHyphens/>
        <w:ind w:left="414" w:right="74" w:hanging="357"/>
        <w:jc w:val="both"/>
        <w:rPr>
          <w:rFonts w:cs="Arial"/>
          <w:color w:val="000000"/>
          <w:spacing w:val="1"/>
          <w:sz w:val="20"/>
          <w:szCs w:val="20"/>
        </w:rPr>
      </w:pPr>
      <w:r w:rsidRPr="00DD7B12">
        <w:rPr>
          <w:rFonts w:cs="Arial"/>
          <w:color w:val="000000"/>
          <w:spacing w:val="-3"/>
          <w:sz w:val="20"/>
          <w:szCs w:val="20"/>
        </w:rPr>
        <w:t xml:space="preserve">Na żądanie Zamawiającego Wykonawca, który zamierza powierzyć wykonanie części zamówienia </w:t>
      </w:r>
      <w:r w:rsidRPr="00DD7B12">
        <w:rPr>
          <w:rFonts w:cs="Arial"/>
          <w:color w:val="000000"/>
          <w:spacing w:val="4"/>
          <w:sz w:val="20"/>
          <w:szCs w:val="20"/>
        </w:rPr>
        <w:t xml:space="preserve">podwykonawcom, w celu wykazania braku istnienia wobec nich podstaw wykluczenia </w:t>
      </w:r>
      <w:r w:rsidR="009D0DD6">
        <w:rPr>
          <w:rFonts w:cs="Arial"/>
          <w:color w:val="000000"/>
          <w:spacing w:val="4"/>
          <w:sz w:val="20"/>
          <w:szCs w:val="20"/>
        </w:rPr>
        <w:t xml:space="preserve">                       </w:t>
      </w:r>
      <w:r w:rsidRPr="00DD7B12">
        <w:rPr>
          <w:rFonts w:cs="Arial"/>
          <w:color w:val="000000"/>
          <w:spacing w:val="4"/>
          <w:sz w:val="20"/>
          <w:szCs w:val="20"/>
        </w:rPr>
        <w:t xml:space="preserve">z udziału </w:t>
      </w:r>
      <w:r w:rsidRPr="00DD7B12">
        <w:rPr>
          <w:rFonts w:cs="Arial"/>
          <w:color w:val="000000"/>
          <w:sz w:val="20"/>
          <w:szCs w:val="20"/>
        </w:rPr>
        <w:t>w postępowaniu, składa oświadczenie dla tych podwykonawców.</w:t>
      </w:r>
    </w:p>
    <w:p w:rsidR="00642FD2" w:rsidRDefault="00BC608B" w:rsidP="00642FD2">
      <w:pPr>
        <w:widowControl w:val="0"/>
        <w:numPr>
          <w:ilvl w:val="0"/>
          <w:numId w:val="2"/>
        </w:numPr>
        <w:tabs>
          <w:tab w:val="decimal" w:pos="426"/>
        </w:tabs>
        <w:suppressAutoHyphens/>
        <w:ind w:left="414" w:right="74" w:hanging="357"/>
        <w:jc w:val="both"/>
        <w:rPr>
          <w:rFonts w:cs="Arial"/>
          <w:color w:val="000000"/>
          <w:spacing w:val="1"/>
          <w:sz w:val="20"/>
          <w:szCs w:val="20"/>
        </w:rPr>
      </w:pPr>
      <w:r w:rsidRPr="00DD7B12">
        <w:rPr>
          <w:rFonts w:cs="Arial"/>
          <w:color w:val="000000"/>
          <w:spacing w:val="1"/>
          <w:sz w:val="20"/>
          <w:szCs w:val="20"/>
        </w:rPr>
        <w:t>Wykonawca, który powołuje się na zasoby innych podmiotów, w celu wykazania braku istnienia wobec nich podstaw wykluczenia o</w:t>
      </w:r>
      <w:r w:rsidR="009D0DD6">
        <w:rPr>
          <w:rFonts w:cs="Arial"/>
          <w:color w:val="000000"/>
          <w:spacing w:val="1"/>
          <w:sz w:val="20"/>
          <w:szCs w:val="20"/>
        </w:rPr>
        <w:t>raz spełnienia warunków udziału</w:t>
      </w:r>
      <w:r w:rsidRPr="00DD7B12">
        <w:rPr>
          <w:rFonts w:cs="Arial"/>
          <w:color w:val="000000"/>
          <w:spacing w:val="1"/>
          <w:sz w:val="20"/>
          <w:szCs w:val="20"/>
        </w:rPr>
        <w:t xml:space="preserve"> w postępowaniu — w zakresie, </w:t>
      </w:r>
      <w:r w:rsidRPr="00DD7B12">
        <w:rPr>
          <w:rFonts w:cs="Arial"/>
          <w:color w:val="000000"/>
          <w:spacing w:val="-1"/>
          <w:sz w:val="20"/>
          <w:szCs w:val="20"/>
        </w:rPr>
        <w:t>w jakim powołuje się na ich zasoby — składa także oświadczenie.</w:t>
      </w:r>
    </w:p>
    <w:p w:rsidR="00642FD2" w:rsidRPr="00642FD2" w:rsidRDefault="00642FD2" w:rsidP="00642FD2">
      <w:pPr>
        <w:widowControl w:val="0"/>
        <w:numPr>
          <w:ilvl w:val="0"/>
          <w:numId w:val="2"/>
        </w:numPr>
        <w:tabs>
          <w:tab w:val="decimal" w:pos="426"/>
        </w:tabs>
        <w:suppressAutoHyphens/>
        <w:ind w:left="414" w:right="74" w:hanging="357"/>
        <w:jc w:val="both"/>
        <w:rPr>
          <w:rFonts w:cs="Arial"/>
          <w:color w:val="000000"/>
          <w:spacing w:val="1"/>
          <w:sz w:val="20"/>
          <w:szCs w:val="20"/>
        </w:rPr>
      </w:pPr>
      <w:r w:rsidRPr="00642FD2">
        <w:rPr>
          <w:rFonts w:cs="Arial"/>
          <w:color w:val="000000"/>
          <w:kern w:val="2"/>
          <w:sz w:val="20"/>
          <w:szCs w:val="20"/>
        </w:rPr>
        <w:t>Do oferty należy załączyć kopię potwierdzoną za zgodność z oryginałem dowodu wniesienia wadium</w:t>
      </w:r>
      <w:r w:rsidRPr="00642FD2">
        <w:rPr>
          <w:rFonts w:ascii="Times New Roman" w:hAnsi="Times New Roman"/>
          <w:color w:val="000000"/>
          <w:kern w:val="2"/>
        </w:rPr>
        <w:t>.</w:t>
      </w:r>
    </w:p>
    <w:p w:rsidR="00642FD2" w:rsidRPr="00DD7B12" w:rsidRDefault="00642FD2" w:rsidP="00642FD2">
      <w:pPr>
        <w:widowControl w:val="0"/>
        <w:tabs>
          <w:tab w:val="decimal" w:pos="426"/>
        </w:tabs>
        <w:suppressAutoHyphens/>
        <w:ind w:left="414" w:right="74"/>
        <w:jc w:val="both"/>
        <w:rPr>
          <w:rFonts w:cs="Arial"/>
          <w:color w:val="000000"/>
          <w:spacing w:val="1"/>
          <w:sz w:val="20"/>
          <w:szCs w:val="20"/>
        </w:rPr>
      </w:pPr>
    </w:p>
    <w:p w:rsidR="00DD7B12" w:rsidRPr="00DD7B12" w:rsidRDefault="00BC608B" w:rsidP="00DD7B12">
      <w:pPr>
        <w:pStyle w:val="Standard"/>
        <w:spacing w:before="120" w:after="120"/>
        <w:jc w:val="both"/>
        <w:rPr>
          <w:rFonts w:ascii="Arial" w:hAnsi="Arial" w:cs="Arial"/>
          <w:bCs/>
          <w:sz w:val="20"/>
        </w:rPr>
      </w:pPr>
      <w:r w:rsidRPr="00DD7B12">
        <w:rPr>
          <w:rFonts w:ascii="Arial" w:hAnsi="Arial" w:cs="Arial"/>
          <w:color w:val="000000"/>
          <w:spacing w:val="-1"/>
          <w:sz w:val="20"/>
        </w:rPr>
        <w:t>Niedołączenie kosztorysu</w:t>
      </w:r>
      <w:r w:rsidR="00DD7B12">
        <w:rPr>
          <w:rFonts w:ascii="Arial" w:hAnsi="Arial" w:cs="Arial"/>
          <w:color w:val="000000"/>
          <w:spacing w:val="-1"/>
          <w:sz w:val="20"/>
        </w:rPr>
        <w:t xml:space="preserve"> ofertowego</w:t>
      </w:r>
      <w:r w:rsidRPr="00DD7B12">
        <w:rPr>
          <w:rFonts w:ascii="Arial" w:hAnsi="Arial" w:cs="Arial"/>
          <w:color w:val="000000"/>
          <w:spacing w:val="-1"/>
          <w:sz w:val="20"/>
        </w:rPr>
        <w:t xml:space="preserve"> </w:t>
      </w:r>
      <w:r w:rsidR="00DD7B12" w:rsidRPr="00DD7B12">
        <w:rPr>
          <w:rFonts w:ascii="Arial" w:hAnsi="Arial" w:cs="Arial"/>
          <w:color w:val="000000"/>
          <w:spacing w:val="-1"/>
          <w:sz w:val="20"/>
        </w:rPr>
        <w:t>sp</w:t>
      </w:r>
      <w:r w:rsidR="00DD7B12">
        <w:rPr>
          <w:rFonts w:ascii="Arial" w:hAnsi="Arial" w:cs="Arial"/>
          <w:color w:val="000000"/>
          <w:spacing w:val="-1"/>
          <w:sz w:val="20"/>
        </w:rPr>
        <w:t>orządzo</w:t>
      </w:r>
      <w:r w:rsidR="00DD7B12" w:rsidRPr="00DD7B12">
        <w:rPr>
          <w:rFonts w:ascii="Arial" w:hAnsi="Arial" w:cs="Arial"/>
          <w:color w:val="000000"/>
          <w:spacing w:val="-1"/>
          <w:sz w:val="20"/>
        </w:rPr>
        <w:t xml:space="preserve">nego na  podstawie </w:t>
      </w:r>
      <w:r w:rsidR="00DD7B12" w:rsidRPr="00DD7B12">
        <w:rPr>
          <w:rFonts w:ascii="Arial" w:hAnsi="Arial" w:cs="Arial"/>
          <w:bCs/>
          <w:sz w:val="20"/>
        </w:rPr>
        <w:t xml:space="preserve">wszystkich pozycji przedmiarowych zawartych w przedmiarze robót  opracowanym przez Zamawiającego  z podaniem ceny jednostkowej netto, kwoty podatku </w:t>
      </w:r>
      <w:proofErr w:type="spellStart"/>
      <w:r w:rsidR="00DD7B12" w:rsidRPr="00DD7B12">
        <w:rPr>
          <w:rFonts w:ascii="Arial" w:hAnsi="Arial" w:cs="Arial"/>
          <w:bCs/>
          <w:sz w:val="20"/>
        </w:rPr>
        <w:t>Vat</w:t>
      </w:r>
      <w:proofErr w:type="spellEnd"/>
      <w:r w:rsidR="00DD7B12" w:rsidRPr="00DD7B12">
        <w:rPr>
          <w:rFonts w:ascii="Arial" w:hAnsi="Arial" w:cs="Arial"/>
          <w:bCs/>
          <w:sz w:val="20"/>
        </w:rPr>
        <w:t>, ceny jednostkowej brutto, d</w:t>
      </w:r>
      <w:r w:rsidR="00DD7B12">
        <w:rPr>
          <w:rFonts w:ascii="Arial" w:hAnsi="Arial" w:cs="Arial"/>
          <w:bCs/>
          <w:sz w:val="20"/>
        </w:rPr>
        <w:t xml:space="preserve">la każdej pozycji </w:t>
      </w:r>
      <w:r w:rsidR="00DD7B12">
        <w:rPr>
          <w:rFonts w:ascii="Arial" w:hAnsi="Arial" w:cs="Arial"/>
          <w:bCs/>
          <w:sz w:val="20"/>
        </w:rPr>
        <w:lastRenderedPageBreak/>
        <w:t xml:space="preserve">kosztorysowej  </w:t>
      </w:r>
      <w:r w:rsidR="00DD7B12" w:rsidRPr="00642FD2">
        <w:rPr>
          <w:rFonts w:ascii="Arial" w:hAnsi="Arial" w:cs="Arial"/>
          <w:b/>
          <w:bCs/>
          <w:sz w:val="20"/>
        </w:rPr>
        <w:t>nie będzie skutkowało odrzuceniem oferty jako niezgodnej z zapisami SIWZ</w:t>
      </w:r>
      <w:r w:rsidR="00DD7B12">
        <w:rPr>
          <w:rFonts w:ascii="Arial" w:hAnsi="Arial" w:cs="Arial"/>
          <w:bCs/>
          <w:sz w:val="20"/>
        </w:rPr>
        <w:t xml:space="preserve">, jak zostało to </w:t>
      </w:r>
      <w:r w:rsidR="00E17512">
        <w:rPr>
          <w:rFonts w:ascii="Arial" w:hAnsi="Arial" w:cs="Arial"/>
          <w:bCs/>
          <w:sz w:val="20"/>
        </w:rPr>
        <w:t xml:space="preserve">błędnie </w:t>
      </w:r>
      <w:r w:rsidR="00DD7B12">
        <w:rPr>
          <w:rFonts w:ascii="Arial" w:hAnsi="Arial" w:cs="Arial"/>
          <w:bCs/>
          <w:sz w:val="20"/>
        </w:rPr>
        <w:t xml:space="preserve">określone  w ROZDZIALE </w:t>
      </w:r>
      <w:r w:rsidR="00DD7B12" w:rsidRPr="00DD7B12">
        <w:rPr>
          <w:rFonts w:ascii="Arial" w:hAnsi="Arial" w:cs="Arial"/>
          <w:bCs/>
          <w:sz w:val="20"/>
        </w:rPr>
        <w:t>XIII. Opis sposobu obliczenia ceny.</w:t>
      </w:r>
    </w:p>
    <w:p w:rsidR="00BC608B" w:rsidRDefault="00BC608B" w:rsidP="00BC608B">
      <w:pPr>
        <w:widowControl w:val="0"/>
        <w:tabs>
          <w:tab w:val="decimal" w:pos="426"/>
        </w:tabs>
        <w:suppressAutoHyphens/>
        <w:ind w:left="57" w:right="74"/>
        <w:jc w:val="both"/>
        <w:rPr>
          <w:rFonts w:ascii="Times New Roman" w:hAnsi="Times New Roman"/>
          <w:color w:val="000000"/>
          <w:spacing w:val="1"/>
        </w:rPr>
      </w:pPr>
    </w:p>
    <w:p w:rsidR="00646055" w:rsidRPr="00E403FE" w:rsidRDefault="00646055" w:rsidP="00646055">
      <w:pPr>
        <w:jc w:val="both"/>
        <w:rPr>
          <w:rFonts w:ascii="Calibri" w:hAnsi="Calibri" w:cs="Calibri"/>
          <w:sz w:val="22"/>
          <w:szCs w:val="22"/>
        </w:rPr>
      </w:pPr>
    </w:p>
    <w:p w:rsidR="00646055" w:rsidRDefault="00646055" w:rsidP="00646055">
      <w:pPr>
        <w:tabs>
          <w:tab w:val="num" w:pos="1980"/>
        </w:tabs>
        <w:spacing w:line="360" w:lineRule="auto"/>
        <w:jc w:val="both"/>
        <w:rPr>
          <w:rFonts w:cs="Arial"/>
          <w:b/>
          <w:sz w:val="20"/>
          <w:szCs w:val="20"/>
          <w:u w:val="single"/>
        </w:rPr>
      </w:pPr>
      <w:r w:rsidRPr="00AD0199">
        <w:rPr>
          <w:rFonts w:cs="Arial"/>
          <w:b/>
          <w:sz w:val="20"/>
          <w:szCs w:val="20"/>
          <w:u w:val="single"/>
        </w:rPr>
        <w:t xml:space="preserve">Pytanie nr </w:t>
      </w:r>
      <w:r>
        <w:rPr>
          <w:rFonts w:cs="Arial"/>
          <w:b/>
          <w:sz w:val="20"/>
          <w:szCs w:val="20"/>
          <w:u w:val="single"/>
        </w:rPr>
        <w:t>2:</w:t>
      </w:r>
    </w:p>
    <w:p w:rsidR="00646055" w:rsidRPr="000C7EAF" w:rsidRDefault="00BC608B" w:rsidP="00E17512">
      <w:pPr>
        <w:tabs>
          <w:tab w:val="num" w:pos="1980"/>
        </w:tabs>
        <w:spacing w:line="276" w:lineRule="auto"/>
        <w:jc w:val="both"/>
        <w:rPr>
          <w:rFonts w:cs="Arial"/>
          <w:b/>
          <w:sz w:val="20"/>
          <w:szCs w:val="20"/>
          <w:u w:val="single"/>
        </w:rPr>
      </w:pPr>
      <w:r>
        <w:rPr>
          <w:rFonts w:cs="Arial"/>
          <w:sz w:val="20"/>
          <w:szCs w:val="20"/>
        </w:rPr>
        <w:t>Czy kosztorys ofertowy sporządzony na podstawie załączonego do dokumentacji przetargowej przedmiaru robót musi dokładnie odzwierciedlać pozycje z przedmiaru co do wskazanej podstawy  pozycji i obmiaru? Czy jeżeli w przedmiarze występują braki lub błędy obmiarowe to kosztorys może je korygować i zawierać inne podstawy i dodatkowe pozycję nie ujęte w przedmiarze?</w:t>
      </w:r>
    </w:p>
    <w:p w:rsidR="00646055" w:rsidRDefault="00646055" w:rsidP="00E17512">
      <w:pPr>
        <w:spacing w:line="276" w:lineRule="auto"/>
        <w:jc w:val="both"/>
        <w:rPr>
          <w:rFonts w:cs="Arial"/>
          <w:sz w:val="20"/>
          <w:szCs w:val="20"/>
          <w:u w:val="single"/>
        </w:rPr>
      </w:pPr>
      <w:r w:rsidRPr="000C7EAF">
        <w:rPr>
          <w:rFonts w:cs="Arial"/>
          <w:b/>
          <w:sz w:val="20"/>
          <w:szCs w:val="20"/>
          <w:u w:val="single"/>
        </w:rPr>
        <w:t>Odpowiedź:</w:t>
      </w:r>
      <w:r w:rsidRPr="000C7EAF">
        <w:rPr>
          <w:rFonts w:cs="Arial"/>
          <w:sz w:val="20"/>
          <w:szCs w:val="20"/>
          <w:u w:val="single"/>
        </w:rPr>
        <w:t>.</w:t>
      </w:r>
    </w:p>
    <w:p w:rsidR="00646055" w:rsidRPr="00642FD2" w:rsidRDefault="00642FD2" w:rsidP="00E17512">
      <w:pPr>
        <w:spacing w:line="276" w:lineRule="auto"/>
        <w:jc w:val="both"/>
        <w:rPr>
          <w:rFonts w:cs="Arial"/>
          <w:sz w:val="20"/>
          <w:szCs w:val="20"/>
        </w:rPr>
      </w:pPr>
      <w:r w:rsidRPr="00642FD2">
        <w:rPr>
          <w:rFonts w:cs="Arial"/>
          <w:sz w:val="20"/>
          <w:szCs w:val="20"/>
        </w:rPr>
        <w:t xml:space="preserve">Cena ofertowa ma charakter wynagrodzenia ryczałtowego. Kosztorys ofertowy ma charakter pomocniczy , nie służy do oceny oferty, i nie będzie służył do rozliczenia z wykonawcą.  Zadanie inwestycyjne które będzie realizowane przez Wykonawcę wyłonionego w niniejszym postępowaniu o zamówienie publiczne, jest dotowane przez Ministerstwo Spraw Wewnętrznych </w:t>
      </w:r>
      <w:r>
        <w:rPr>
          <w:rFonts w:cs="Arial"/>
          <w:sz w:val="20"/>
          <w:szCs w:val="20"/>
        </w:rPr>
        <w:t xml:space="preserve">i </w:t>
      </w:r>
      <w:r w:rsidRPr="00642FD2">
        <w:rPr>
          <w:rFonts w:cs="Arial"/>
          <w:sz w:val="20"/>
          <w:szCs w:val="20"/>
        </w:rPr>
        <w:t>Administracji , które wymaga od Zamawiającego m.in. kosztorysu inwestorskiego i ofertowego. Suma wszystkich pozycji kosztorysowych musi być równa cenie ofertowej.  Kosztorys ofertowy należy sporządzić na podstawie załączonego do dokumentacji przetargowej przedmiaru. Ewentualne dodatkowe koszty należy uwzględnić w tychże pozycjach.</w:t>
      </w:r>
    </w:p>
    <w:p w:rsidR="00646055" w:rsidRPr="00E403FE" w:rsidRDefault="00646055" w:rsidP="00646055">
      <w:pPr>
        <w:spacing w:before="120" w:line="360" w:lineRule="auto"/>
        <w:jc w:val="both"/>
        <w:rPr>
          <w:rFonts w:cs="Arial"/>
          <w:b/>
          <w:sz w:val="20"/>
          <w:szCs w:val="20"/>
          <w:u w:val="single"/>
        </w:rPr>
      </w:pPr>
      <w:r w:rsidRPr="00E403FE">
        <w:rPr>
          <w:rFonts w:cs="Arial"/>
          <w:b/>
          <w:sz w:val="20"/>
          <w:szCs w:val="20"/>
          <w:u w:val="single"/>
        </w:rPr>
        <w:t xml:space="preserve">Zamawiający informuje, że dzisiaj </w:t>
      </w:r>
      <w:proofErr w:type="spellStart"/>
      <w:r w:rsidRPr="00E403FE">
        <w:rPr>
          <w:rFonts w:cs="Arial"/>
          <w:b/>
          <w:sz w:val="20"/>
          <w:szCs w:val="20"/>
          <w:u w:val="single"/>
        </w:rPr>
        <w:t>t.j</w:t>
      </w:r>
      <w:proofErr w:type="spellEnd"/>
      <w:r w:rsidRPr="00E403FE">
        <w:rPr>
          <w:rFonts w:cs="Arial"/>
          <w:b/>
          <w:sz w:val="20"/>
          <w:szCs w:val="20"/>
          <w:u w:val="single"/>
        </w:rPr>
        <w:t xml:space="preserve">. </w:t>
      </w:r>
      <w:r w:rsidR="00BC608B">
        <w:rPr>
          <w:rFonts w:cs="Arial"/>
          <w:b/>
          <w:sz w:val="20"/>
          <w:szCs w:val="20"/>
          <w:u w:val="single"/>
        </w:rPr>
        <w:t>30</w:t>
      </w:r>
      <w:r w:rsidRPr="00E403FE">
        <w:rPr>
          <w:rFonts w:cs="Arial"/>
          <w:b/>
          <w:sz w:val="20"/>
          <w:szCs w:val="20"/>
          <w:u w:val="single"/>
        </w:rPr>
        <w:t xml:space="preserve">.03.2017 r. zamieści </w:t>
      </w:r>
      <w:r w:rsidR="00642FD2">
        <w:rPr>
          <w:rFonts w:cs="Arial"/>
          <w:b/>
          <w:sz w:val="20"/>
          <w:szCs w:val="20"/>
          <w:u w:val="single"/>
        </w:rPr>
        <w:t xml:space="preserve">poniższe odpowiedzi </w:t>
      </w:r>
      <w:r w:rsidR="00E17512">
        <w:rPr>
          <w:rFonts w:cs="Arial"/>
          <w:b/>
          <w:sz w:val="20"/>
          <w:szCs w:val="20"/>
          <w:u w:val="single"/>
        </w:rPr>
        <w:t xml:space="preserve">                                     </w:t>
      </w:r>
      <w:r w:rsidR="00642FD2">
        <w:rPr>
          <w:rFonts w:cs="Arial"/>
          <w:b/>
          <w:sz w:val="20"/>
          <w:szCs w:val="20"/>
          <w:u w:val="single"/>
        </w:rPr>
        <w:t xml:space="preserve">i </w:t>
      </w:r>
      <w:r w:rsidRPr="00E403FE">
        <w:rPr>
          <w:rFonts w:cs="Arial"/>
          <w:b/>
          <w:sz w:val="20"/>
          <w:szCs w:val="20"/>
          <w:u w:val="single"/>
        </w:rPr>
        <w:t xml:space="preserve">sprostowanie SIWZ na stronie internetowej Zamawiającego. </w:t>
      </w:r>
    </w:p>
    <w:p w:rsidR="00B73302" w:rsidRDefault="00B73302"/>
    <w:sectPr w:rsidR="00B73302" w:rsidSect="00B522C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76B9" w:rsidRDefault="001D76B9" w:rsidP="00A67EAB">
      <w:r>
        <w:separator/>
      </w:r>
    </w:p>
  </w:endnote>
  <w:endnote w:type="continuationSeparator" w:id="0">
    <w:p w:rsidR="001D76B9" w:rsidRDefault="001D76B9" w:rsidP="00A67E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F41" w:rsidRPr="00CC2EC8" w:rsidRDefault="00CB0B61">
    <w:pPr>
      <w:pStyle w:val="Stopka"/>
      <w:rPr>
        <w:sz w:val="20"/>
        <w:szCs w:val="20"/>
      </w:rPr>
    </w:pPr>
    <w:r>
      <w:tab/>
    </w:r>
    <w:r w:rsidRPr="00CC2EC8">
      <w:rPr>
        <w:sz w:val="20"/>
        <w:szCs w:val="20"/>
      </w:rPr>
      <w:t xml:space="preserve">- </w:t>
    </w:r>
    <w:r w:rsidR="00A67EAB" w:rsidRPr="00CC2EC8">
      <w:rPr>
        <w:sz w:val="20"/>
        <w:szCs w:val="20"/>
      </w:rPr>
      <w:fldChar w:fldCharType="begin"/>
    </w:r>
    <w:r w:rsidRPr="00CC2EC8">
      <w:rPr>
        <w:sz w:val="20"/>
        <w:szCs w:val="20"/>
      </w:rPr>
      <w:instrText xml:space="preserve"> PAGE </w:instrText>
    </w:r>
    <w:r w:rsidR="00A67EAB" w:rsidRPr="00CC2EC8">
      <w:rPr>
        <w:sz w:val="20"/>
        <w:szCs w:val="20"/>
      </w:rPr>
      <w:fldChar w:fldCharType="separate"/>
    </w:r>
    <w:r w:rsidR="002150F2">
      <w:rPr>
        <w:noProof/>
        <w:sz w:val="20"/>
        <w:szCs w:val="20"/>
      </w:rPr>
      <w:t>1</w:t>
    </w:r>
    <w:r w:rsidR="00A67EAB" w:rsidRPr="00CC2EC8">
      <w:rPr>
        <w:sz w:val="20"/>
        <w:szCs w:val="20"/>
      </w:rPr>
      <w:fldChar w:fldCharType="end"/>
    </w:r>
    <w:r w:rsidRPr="00CC2EC8">
      <w:rPr>
        <w:sz w:val="20"/>
        <w:szCs w:val="20"/>
      </w:rPr>
      <w:t xml:space="preserve"> 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76B9" w:rsidRDefault="001D76B9" w:rsidP="00A67EAB">
      <w:r>
        <w:separator/>
      </w:r>
    </w:p>
  </w:footnote>
  <w:footnote w:type="continuationSeparator" w:id="0">
    <w:p w:rsidR="001D76B9" w:rsidRDefault="001D76B9" w:rsidP="00A67E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24063"/>
    <w:multiLevelType w:val="hybridMultilevel"/>
    <w:tmpl w:val="A47CA8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860041"/>
    <w:multiLevelType w:val="hybridMultilevel"/>
    <w:tmpl w:val="F7EA983C"/>
    <w:lvl w:ilvl="0" w:tplc="D4B49F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807ECF"/>
    <w:multiLevelType w:val="hybridMultilevel"/>
    <w:tmpl w:val="4A96CB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6055"/>
    <w:rsid w:val="001D76B9"/>
    <w:rsid w:val="002150F2"/>
    <w:rsid w:val="00384523"/>
    <w:rsid w:val="005422B2"/>
    <w:rsid w:val="00642FD2"/>
    <w:rsid w:val="00646055"/>
    <w:rsid w:val="009D0DD6"/>
    <w:rsid w:val="00A67EAB"/>
    <w:rsid w:val="00B73302"/>
    <w:rsid w:val="00BC608B"/>
    <w:rsid w:val="00CB0B61"/>
    <w:rsid w:val="00CB1B3F"/>
    <w:rsid w:val="00DD7B12"/>
    <w:rsid w:val="00E17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kern w:val="2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6055"/>
    <w:pPr>
      <w:spacing w:after="0" w:line="240" w:lineRule="auto"/>
    </w:pPr>
    <w:rPr>
      <w:rFonts w:ascii="Arial" w:eastAsia="Times New Roman" w:hAnsi="Arial"/>
      <w:color w:val="auto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6460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46055"/>
    <w:rPr>
      <w:rFonts w:ascii="Arial" w:eastAsia="Times New Roman" w:hAnsi="Arial"/>
      <w:color w:val="auto"/>
      <w:kern w:val="0"/>
      <w:sz w:val="24"/>
      <w:szCs w:val="24"/>
      <w:lang w:eastAsia="pl-PL"/>
    </w:rPr>
  </w:style>
  <w:style w:type="paragraph" w:styleId="NormalnyWeb">
    <w:name w:val="Normal (Web)"/>
    <w:basedOn w:val="Normalny"/>
    <w:rsid w:val="00646055"/>
    <w:pPr>
      <w:spacing w:before="100" w:beforeAutospacing="1" w:after="142" w:line="288" w:lineRule="auto"/>
    </w:pPr>
    <w:rPr>
      <w:rFonts w:ascii="Times New Roman" w:hAnsi="Times New Roman"/>
      <w:color w:val="000000"/>
    </w:rPr>
  </w:style>
  <w:style w:type="paragraph" w:styleId="Bezodstpw">
    <w:name w:val="No Spacing"/>
    <w:uiPriority w:val="1"/>
    <w:qFormat/>
    <w:rsid w:val="00646055"/>
    <w:pPr>
      <w:spacing w:after="0" w:line="240" w:lineRule="auto"/>
    </w:pPr>
    <w:rPr>
      <w:rFonts w:ascii="Arial" w:eastAsia="Times New Roman" w:hAnsi="Arial"/>
      <w:color w:val="auto"/>
      <w:kern w:val="0"/>
      <w:sz w:val="24"/>
      <w:szCs w:val="24"/>
      <w:lang w:eastAsia="pl-PL"/>
    </w:rPr>
  </w:style>
  <w:style w:type="paragraph" w:customStyle="1" w:styleId="Standard">
    <w:name w:val="Standard"/>
    <w:rsid w:val="00DD7B12"/>
    <w:pPr>
      <w:suppressAutoHyphens/>
      <w:spacing w:after="0" w:line="240" w:lineRule="auto"/>
      <w:textAlignment w:val="baseline"/>
    </w:pPr>
    <w:rPr>
      <w:rFonts w:eastAsia="Times New Roman"/>
      <w:color w:val="auto"/>
      <w:kern w:val="1"/>
      <w:sz w:val="28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620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2017-03-30T11:27:00Z</dcterms:created>
  <dcterms:modified xsi:type="dcterms:W3CDTF">2017-03-30T11:50:00Z</dcterms:modified>
</cp:coreProperties>
</file>