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B3" w:rsidRPr="00F614B2" w:rsidRDefault="0024584B" w:rsidP="00F614B2">
      <w:pPr>
        <w:spacing w:after="120" w:line="36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F614B2">
        <w:rPr>
          <w:rFonts w:eastAsia="Times New Roman" w:cstheme="minorHAnsi"/>
          <w:sz w:val="24"/>
          <w:szCs w:val="24"/>
          <w:lang w:eastAsia="pl-PL"/>
        </w:rPr>
        <w:t xml:space="preserve">Warszawa, </w:t>
      </w:r>
      <w:r w:rsidR="00620584" w:rsidRPr="00F614B2">
        <w:rPr>
          <w:rFonts w:eastAsia="Times New Roman" w:cstheme="minorHAnsi"/>
          <w:sz w:val="24"/>
          <w:szCs w:val="24"/>
          <w:lang w:eastAsia="pl-PL"/>
        </w:rPr>
        <w:t>2023-</w:t>
      </w:r>
      <w:r w:rsidR="00D10B82" w:rsidRPr="00F614B2">
        <w:rPr>
          <w:rFonts w:eastAsia="Times New Roman" w:cstheme="minorHAnsi"/>
          <w:sz w:val="24"/>
          <w:szCs w:val="24"/>
          <w:lang w:eastAsia="pl-PL"/>
        </w:rPr>
        <w:t>10-12</w:t>
      </w:r>
    </w:p>
    <w:p w:rsidR="00D10B82" w:rsidRPr="00F614B2" w:rsidRDefault="00D10B82" w:rsidP="00F614B2">
      <w:pPr>
        <w:spacing w:after="120" w:line="360" w:lineRule="auto"/>
        <w:rPr>
          <w:rFonts w:eastAsia="Calibri" w:cstheme="minorHAnsi"/>
          <w:sz w:val="24"/>
          <w:szCs w:val="24"/>
          <w:bdr w:val="none" w:sz="0" w:space="0" w:color="auto" w:frame="1"/>
        </w:rPr>
      </w:pPr>
    </w:p>
    <w:p w:rsidR="00D10B82" w:rsidRPr="00F614B2" w:rsidRDefault="00D10B82" w:rsidP="00F614B2">
      <w:pPr>
        <w:spacing w:after="120" w:line="360" w:lineRule="auto"/>
        <w:rPr>
          <w:rFonts w:eastAsia="Calibri" w:cstheme="minorHAnsi"/>
          <w:b/>
          <w:bCs/>
          <w:sz w:val="28"/>
          <w:szCs w:val="28"/>
          <w:bdr w:val="none" w:sz="0" w:space="0" w:color="auto" w:frame="1"/>
        </w:rPr>
      </w:pPr>
      <w:r w:rsidRPr="00F614B2">
        <w:rPr>
          <w:rFonts w:eastAsia="Calibri" w:cstheme="minorHAnsi"/>
          <w:b/>
          <w:bCs/>
          <w:sz w:val="28"/>
          <w:szCs w:val="28"/>
          <w:bdr w:val="none" w:sz="0" w:space="0" w:color="auto" w:frame="1"/>
        </w:rPr>
        <w:t>Wydłużenie terminu na składanie wniosków o oszacowanie suszy w aplikacji „Zgłoś szkodę rolniczą”</w:t>
      </w:r>
    </w:p>
    <w:p w:rsidR="00D10B82" w:rsidRPr="00F614B2" w:rsidRDefault="00D10B82" w:rsidP="00F614B2">
      <w:pPr>
        <w:spacing w:after="120" w:line="360" w:lineRule="auto"/>
        <w:rPr>
          <w:rFonts w:eastAsia="Calibri" w:cstheme="minorHAnsi"/>
          <w:sz w:val="24"/>
          <w:szCs w:val="24"/>
          <w:bdr w:val="none" w:sz="0" w:space="0" w:color="auto" w:frame="1"/>
        </w:rPr>
      </w:pPr>
    </w:p>
    <w:p w:rsidR="00D10B82" w:rsidRPr="00F614B2" w:rsidRDefault="00D10B82" w:rsidP="00F614B2">
      <w:pPr>
        <w:spacing w:after="120" w:line="360" w:lineRule="auto"/>
        <w:rPr>
          <w:rFonts w:eastAsia="Calibri" w:cstheme="minorHAnsi"/>
          <w:b/>
          <w:bCs/>
          <w:sz w:val="24"/>
          <w:szCs w:val="24"/>
          <w:bdr w:val="none" w:sz="0" w:space="0" w:color="auto" w:frame="1"/>
        </w:rPr>
      </w:pPr>
      <w:r w:rsidRPr="00F614B2">
        <w:rPr>
          <w:rFonts w:eastAsia="Calibri" w:cstheme="minorHAnsi"/>
          <w:b/>
          <w:bCs/>
          <w:sz w:val="24"/>
          <w:szCs w:val="24"/>
          <w:bdr w:val="none" w:sz="0" w:space="0" w:color="auto" w:frame="1"/>
        </w:rPr>
        <w:t>Termin na składanie wniosków o oszacowanie szkód powstałych w wyniku tegorocznej suszy za pośrednictwem aplikacji publicznejzostał wydłużony do 30 października br.</w:t>
      </w:r>
    </w:p>
    <w:p w:rsidR="00D10B82" w:rsidRPr="00F614B2" w:rsidRDefault="00D10B82" w:rsidP="00F614B2">
      <w:pPr>
        <w:spacing w:after="120" w:line="360" w:lineRule="auto"/>
        <w:rPr>
          <w:rFonts w:eastAsia="Calibri" w:cstheme="minorHAnsi"/>
          <w:sz w:val="24"/>
          <w:szCs w:val="24"/>
          <w:bdr w:val="none" w:sz="0" w:space="0" w:color="auto" w:frame="1"/>
        </w:rPr>
      </w:pPr>
    </w:p>
    <w:p w:rsidR="00D10B82" w:rsidRPr="00F614B2" w:rsidRDefault="00D10B82" w:rsidP="00F614B2">
      <w:pPr>
        <w:spacing w:after="120" w:line="360" w:lineRule="auto"/>
        <w:rPr>
          <w:rFonts w:eastAsia="Calibri" w:cstheme="minorHAnsi"/>
          <w:sz w:val="24"/>
          <w:szCs w:val="24"/>
          <w:bdr w:val="none" w:sz="0" w:space="0" w:color="auto" w:frame="1"/>
        </w:rPr>
      </w:pPr>
      <w:r w:rsidRPr="00F614B2">
        <w:rPr>
          <w:rFonts w:eastAsia="Calibri" w:cstheme="minorHAnsi"/>
          <w:sz w:val="24"/>
          <w:szCs w:val="24"/>
          <w:bdr w:val="none" w:sz="0" w:space="0" w:color="auto" w:frame="1"/>
        </w:rPr>
        <w:t>Rada Ministrów przyjęła 11 października br. zmianę przepisów w tej sprawie.</w:t>
      </w:r>
    </w:p>
    <w:p w:rsidR="00165827" w:rsidRPr="00F614B2" w:rsidRDefault="00D10B82" w:rsidP="00F614B2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14B2">
        <w:rPr>
          <w:rFonts w:eastAsia="Calibri" w:cstheme="minorHAnsi"/>
          <w:sz w:val="24"/>
          <w:szCs w:val="24"/>
          <w:bdr w:val="none" w:sz="0" w:space="0" w:color="auto" w:frame="1"/>
        </w:rPr>
        <w:t>Wydłużenie terminu dotyczy również komisji powołanych do oszacowania szkód, które mogą do tego czasu wprowadzać do aplikacji raporty oszacowania szkód u producentów rolnych</w:t>
      </w:r>
      <w:r w:rsidR="00A27ADC">
        <w:rPr>
          <w:rFonts w:eastAsia="Calibri" w:cstheme="minorHAnsi"/>
          <w:sz w:val="24"/>
          <w:szCs w:val="24"/>
          <w:bdr w:val="none" w:sz="0" w:space="0" w:color="auto" w:frame="1"/>
        </w:rPr>
        <w:t>.</w:t>
      </w:r>
      <w:bookmarkStart w:id="0" w:name="_GoBack"/>
      <w:bookmarkEnd w:id="0"/>
    </w:p>
    <w:sectPr w:rsidR="00165827" w:rsidRPr="00F614B2" w:rsidSect="00E349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81E" w:rsidRDefault="00C5581E" w:rsidP="00232015">
      <w:pPr>
        <w:spacing w:after="0" w:line="240" w:lineRule="auto"/>
      </w:pPr>
      <w:r>
        <w:separator/>
      </w:r>
    </w:p>
  </w:endnote>
  <w:endnote w:type="continuationSeparator" w:id="1">
    <w:p w:rsidR="00C5581E" w:rsidRDefault="00C5581E" w:rsidP="0023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MV Boli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770" w:rsidRDefault="005837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AB4" w:rsidRDefault="00393AB4" w:rsidP="00393AB4">
    <w:pPr>
      <w:pStyle w:val="Stopka"/>
      <w:tabs>
        <w:tab w:val="clear" w:pos="4536"/>
      </w:tabs>
    </w:pPr>
  </w:p>
  <w:p w:rsidR="00EB2465" w:rsidRDefault="00EB2465" w:rsidP="00393AB4">
    <w:pPr>
      <w:pStyle w:val="Stopka"/>
      <w:tabs>
        <w:tab w:val="clear" w:pos="453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770" w:rsidRDefault="005837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81E" w:rsidRDefault="00C5581E" w:rsidP="00232015">
      <w:pPr>
        <w:spacing w:after="0" w:line="240" w:lineRule="auto"/>
      </w:pPr>
      <w:r>
        <w:separator/>
      </w:r>
    </w:p>
  </w:footnote>
  <w:footnote w:type="continuationSeparator" w:id="1">
    <w:p w:rsidR="00C5581E" w:rsidRDefault="00C5581E" w:rsidP="0023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770" w:rsidRDefault="005837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015" w:rsidRPr="003041C2" w:rsidRDefault="003041C2" w:rsidP="003041C2">
    <w:pPr>
      <w:pStyle w:val="Tre"/>
      <w:tabs>
        <w:tab w:val="left" w:pos="3544"/>
      </w:tabs>
      <w:rPr>
        <w:rFonts w:asciiTheme="minorHAnsi" w:hAnsiTheme="minorHAnsi" w:cstheme="minorHAnsi"/>
        <w:b/>
        <w:spacing w:val="20"/>
        <w:szCs w:val="20"/>
      </w:rPr>
    </w:pPr>
    <w:r>
      <w:rPr>
        <w:rFonts w:ascii="Calibri" w:hAnsi="Calibri"/>
        <w:noProof/>
        <w:color w:val="002F57"/>
        <w:sz w:val="20"/>
        <w:szCs w:val="20"/>
      </w:rPr>
      <w:drawing>
        <wp:inline distT="0" distB="0" distL="0" distR="0">
          <wp:extent cx="2614930" cy="617700"/>
          <wp:effectExtent l="0" t="0" r="0" b="0"/>
          <wp:docPr id="2" name="Obraz 2" descr="logo_stopka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topka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1743" cy="650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2015">
      <w:tab/>
    </w:r>
    <w:r>
      <w:tab/>
    </w:r>
    <w:r w:rsidR="00232015" w:rsidRPr="003041C2">
      <w:rPr>
        <w:rFonts w:asciiTheme="minorHAnsi" w:hAnsiTheme="minorHAnsi" w:cstheme="minorHAnsi"/>
        <w:b/>
        <w:spacing w:val="20"/>
        <w:szCs w:val="20"/>
      </w:rPr>
      <w:t>Departament Komunikacji</w:t>
    </w:r>
    <w:r w:rsidR="00AC0CFA" w:rsidRPr="003041C2">
      <w:rPr>
        <w:rFonts w:asciiTheme="minorHAnsi" w:hAnsiTheme="minorHAnsi" w:cstheme="minorHAnsi"/>
        <w:b/>
        <w:spacing w:val="20"/>
        <w:szCs w:val="20"/>
      </w:rPr>
      <w:t xml:space="preserve"> i Promocji</w:t>
    </w:r>
  </w:p>
  <w:p w:rsidR="00232015" w:rsidRDefault="00C2661C" w:rsidP="003041C2">
    <w:pPr>
      <w:pStyle w:val="Tre"/>
      <w:jc w:val="right"/>
      <w:rPr>
        <w:rStyle w:val="Hipercze"/>
        <w:rFonts w:asciiTheme="minorHAnsi" w:hAnsiTheme="minorHAnsi" w:cstheme="minorHAnsi"/>
        <w:sz w:val="16"/>
        <w:szCs w:val="16"/>
      </w:rPr>
    </w:pPr>
    <w:hyperlink r:id="rId2" w:history="1">
      <w:r w:rsidR="00232015" w:rsidRPr="003041C2">
        <w:rPr>
          <w:rStyle w:val="Hipercze"/>
          <w:rFonts w:asciiTheme="minorHAnsi" w:hAnsiTheme="minorHAnsi" w:cstheme="minorHAnsi"/>
          <w:sz w:val="16"/>
          <w:szCs w:val="16"/>
        </w:rPr>
        <w:t>rzecznik.prasowy@minrol.gov.pl</w:t>
      </w:r>
    </w:hyperlink>
  </w:p>
  <w:p w:rsidR="00AF0AB9" w:rsidRPr="003041C2" w:rsidRDefault="00AF0AB9" w:rsidP="003041C2">
    <w:pPr>
      <w:pStyle w:val="Tre"/>
      <w:jc w:val="right"/>
      <w:rPr>
        <w:rFonts w:asciiTheme="minorHAnsi" w:hAnsiTheme="minorHAnsi" w:cstheme="minorHAnsi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770" w:rsidRDefault="0058377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232015"/>
    <w:rsid w:val="00000518"/>
    <w:rsid w:val="00003407"/>
    <w:rsid w:val="00004CB7"/>
    <w:rsid w:val="00006875"/>
    <w:rsid w:val="000110AF"/>
    <w:rsid w:val="00012D77"/>
    <w:rsid w:val="00014303"/>
    <w:rsid w:val="0001501A"/>
    <w:rsid w:val="00015447"/>
    <w:rsid w:val="00015498"/>
    <w:rsid w:val="000165F8"/>
    <w:rsid w:val="00017A8D"/>
    <w:rsid w:val="0002006E"/>
    <w:rsid w:val="00024545"/>
    <w:rsid w:val="00025BDA"/>
    <w:rsid w:val="00026328"/>
    <w:rsid w:val="00027060"/>
    <w:rsid w:val="00031354"/>
    <w:rsid w:val="000317FF"/>
    <w:rsid w:val="00033969"/>
    <w:rsid w:val="00034ED6"/>
    <w:rsid w:val="0003513B"/>
    <w:rsid w:val="000361E7"/>
    <w:rsid w:val="0003745C"/>
    <w:rsid w:val="00042DC8"/>
    <w:rsid w:val="000459B1"/>
    <w:rsid w:val="000469D4"/>
    <w:rsid w:val="0004747D"/>
    <w:rsid w:val="000509A1"/>
    <w:rsid w:val="00052DAF"/>
    <w:rsid w:val="000543D2"/>
    <w:rsid w:val="00054BF1"/>
    <w:rsid w:val="00055C8C"/>
    <w:rsid w:val="0006152B"/>
    <w:rsid w:val="0006295B"/>
    <w:rsid w:val="000643A4"/>
    <w:rsid w:val="00064AE0"/>
    <w:rsid w:val="00064F74"/>
    <w:rsid w:val="000656C2"/>
    <w:rsid w:val="00066512"/>
    <w:rsid w:val="000670C6"/>
    <w:rsid w:val="00067639"/>
    <w:rsid w:val="00070D5D"/>
    <w:rsid w:val="00070E1E"/>
    <w:rsid w:val="0007399E"/>
    <w:rsid w:val="00073FD3"/>
    <w:rsid w:val="00076CF8"/>
    <w:rsid w:val="000804D5"/>
    <w:rsid w:val="0008294A"/>
    <w:rsid w:val="00082AAA"/>
    <w:rsid w:val="000831AE"/>
    <w:rsid w:val="000846B6"/>
    <w:rsid w:val="0009284C"/>
    <w:rsid w:val="000930CF"/>
    <w:rsid w:val="00096D53"/>
    <w:rsid w:val="000972BF"/>
    <w:rsid w:val="000A5A8F"/>
    <w:rsid w:val="000A6C0C"/>
    <w:rsid w:val="000B1F65"/>
    <w:rsid w:val="000B5AF1"/>
    <w:rsid w:val="000B6856"/>
    <w:rsid w:val="000C1E7F"/>
    <w:rsid w:val="000C3339"/>
    <w:rsid w:val="000C4D73"/>
    <w:rsid w:val="000C6094"/>
    <w:rsid w:val="000C6537"/>
    <w:rsid w:val="000D166F"/>
    <w:rsid w:val="000D2F09"/>
    <w:rsid w:val="000D46FF"/>
    <w:rsid w:val="000D4896"/>
    <w:rsid w:val="000D6A88"/>
    <w:rsid w:val="000E153D"/>
    <w:rsid w:val="000E266F"/>
    <w:rsid w:val="000E38EA"/>
    <w:rsid w:val="000E598A"/>
    <w:rsid w:val="000E62EB"/>
    <w:rsid w:val="000E7C59"/>
    <w:rsid w:val="000F02BE"/>
    <w:rsid w:val="000F3DE3"/>
    <w:rsid w:val="000F44DC"/>
    <w:rsid w:val="000F512B"/>
    <w:rsid w:val="000F79B6"/>
    <w:rsid w:val="00100739"/>
    <w:rsid w:val="00101F84"/>
    <w:rsid w:val="0010266E"/>
    <w:rsid w:val="00104A4C"/>
    <w:rsid w:val="001139EB"/>
    <w:rsid w:val="00114A8D"/>
    <w:rsid w:val="0011763C"/>
    <w:rsid w:val="00117FB5"/>
    <w:rsid w:val="00121F38"/>
    <w:rsid w:val="00133F09"/>
    <w:rsid w:val="00134298"/>
    <w:rsid w:val="00135674"/>
    <w:rsid w:val="00136A14"/>
    <w:rsid w:val="00141C0F"/>
    <w:rsid w:val="00144D1D"/>
    <w:rsid w:val="001461C2"/>
    <w:rsid w:val="001479DA"/>
    <w:rsid w:val="001531C3"/>
    <w:rsid w:val="00154D3C"/>
    <w:rsid w:val="0015711E"/>
    <w:rsid w:val="00157C61"/>
    <w:rsid w:val="00160125"/>
    <w:rsid w:val="00161235"/>
    <w:rsid w:val="00162A46"/>
    <w:rsid w:val="00165827"/>
    <w:rsid w:val="001702C1"/>
    <w:rsid w:val="00173209"/>
    <w:rsid w:val="00175919"/>
    <w:rsid w:val="00181305"/>
    <w:rsid w:val="001816EE"/>
    <w:rsid w:val="00182756"/>
    <w:rsid w:val="0018381D"/>
    <w:rsid w:val="001847F1"/>
    <w:rsid w:val="00185BD5"/>
    <w:rsid w:val="00187636"/>
    <w:rsid w:val="0019487E"/>
    <w:rsid w:val="00194945"/>
    <w:rsid w:val="00194EE9"/>
    <w:rsid w:val="00196C36"/>
    <w:rsid w:val="001A113C"/>
    <w:rsid w:val="001A2616"/>
    <w:rsid w:val="001A56AD"/>
    <w:rsid w:val="001A5C5E"/>
    <w:rsid w:val="001B4BE7"/>
    <w:rsid w:val="001B5896"/>
    <w:rsid w:val="001B58DB"/>
    <w:rsid w:val="001B60AB"/>
    <w:rsid w:val="001C0149"/>
    <w:rsid w:val="001C07F7"/>
    <w:rsid w:val="001C13C4"/>
    <w:rsid w:val="001C73A5"/>
    <w:rsid w:val="001D0062"/>
    <w:rsid w:val="001D0E72"/>
    <w:rsid w:val="001D1814"/>
    <w:rsid w:val="001D2BC6"/>
    <w:rsid w:val="001D5DD9"/>
    <w:rsid w:val="001E04A9"/>
    <w:rsid w:val="001E1328"/>
    <w:rsid w:val="001E4231"/>
    <w:rsid w:val="0020087D"/>
    <w:rsid w:val="0020176B"/>
    <w:rsid w:val="0020300A"/>
    <w:rsid w:val="00204007"/>
    <w:rsid w:val="002109FD"/>
    <w:rsid w:val="00214BD2"/>
    <w:rsid w:val="0021527C"/>
    <w:rsid w:val="0021560A"/>
    <w:rsid w:val="00215FBE"/>
    <w:rsid w:val="0021721C"/>
    <w:rsid w:val="002173DB"/>
    <w:rsid w:val="00221FEF"/>
    <w:rsid w:val="00224AF2"/>
    <w:rsid w:val="00227026"/>
    <w:rsid w:val="0022768B"/>
    <w:rsid w:val="002309F5"/>
    <w:rsid w:val="00230A8A"/>
    <w:rsid w:val="00231FC1"/>
    <w:rsid w:val="00232015"/>
    <w:rsid w:val="002321DA"/>
    <w:rsid w:val="0023369C"/>
    <w:rsid w:val="002357AF"/>
    <w:rsid w:val="002431F8"/>
    <w:rsid w:val="00243EDE"/>
    <w:rsid w:val="0024584B"/>
    <w:rsid w:val="002459D1"/>
    <w:rsid w:val="00245DDE"/>
    <w:rsid w:val="0024692D"/>
    <w:rsid w:val="00250EC4"/>
    <w:rsid w:val="00251706"/>
    <w:rsid w:val="0025278B"/>
    <w:rsid w:val="002556F3"/>
    <w:rsid w:val="00255E90"/>
    <w:rsid w:val="00256F01"/>
    <w:rsid w:val="00257B05"/>
    <w:rsid w:val="00257FBC"/>
    <w:rsid w:val="00264313"/>
    <w:rsid w:val="00264388"/>
    <w:rsid w:val="0026609F"/>
    <w:rsid w:val="00266D4C"/>
    <w:rsid w:val="0027063B"/>
    <w:rsid w:val="0027230E"/>
    <w:rsid w:val="002723E9"/>
    <w:rsid w:val="00272E33"/>
    <w:rsid w:val="00273079"/>
    <w:rsid w:val="00275586"/>
    <w:rsid w:val="002760B7"/>
    <w:rsid w:val="002778B8"/>
    <w:rsid w:val="00285C69"/>
    <w:rsid w:val="00291CE5"/>
    <w:rsid w:val="00292440"/>
    <w:rsid w:val="00292741"/>
    <w:rsid w:val="00295BFD"/>
    <w:rsid w:val="00295E00"/>
    <w:rsid w:val="002A15C1"/>
    <w:rsid w:val="002A32BB"/>
    <w:rsid w:val="002A34B6"/>
    <w:rsid w:val="002A7EFF"/>
    <w:rsid w:val="002B00F8"/>
    <w:rsid w:val="002B136E"/>
    <w:rsid w:val="002B1851"/>
    <w:rsid w:val="002B305E"/>
    <w:rsid w:val="002B363A"/>
    <w:rsid w:val="002B3A97"/>
    <w:rsid w:val="002B6A6B"/>
    <w:rsid w:val="002C04A7"/>
    <w:rsid w:val="002C095F"/>
    <w:rsid w:val="002C0E61"/>
    <w:rsid w:val="002C2902"/>
    <w:rsid w:val="002C3770"/>
    <w:rsid w:val="002C396D"/>
    <w:rsid w:val="002C4C4D"/>
    <w:rsid w:val="002C5EFE"/>
    <w:rsid w:val="002C666D"/>
    <w:rsid w:val="002C6E09"/>
    <w:rsid w:val="002C7611"/>
    <w:rsid w:val="002D3206"/>
    <w:rsid w:val="002D7E0F"/>
    <w:rsid w:val="002E0A85"/>
    <w:rsid w:val="002E2280"/>
    <w:rsid w:val="002E2DAB"/>
    <w:rsid w:val="002E3153"/>
    <w:rsid w:val="002E5883"/>
    <w:rsid w:val="002E5FDA"/>
    <w:rsid w:val="002F1BC6"/>
    <w:rsid w:val="002F3141"/>
    <w:rsid w:val="002F4DC2"/>
    <w:rsid w:val="0030034A"/>
    <w:rsid w:val="00302F7B"/>
    <w:rsid w:val="00303108"/>
    <w:rsid w:val="003041C2"/>
    <w:rsid w:val="00312CA3"/>
    <w:rsid w:val="00315DA4"/>
    <w:rsid w:val="00316D03"/>
    <w:rsid w:val="003176AF"/>
    <w:rsid w:val="003227FF"/>
    <w:rsid w:val="003237B7"/>
    <w:rsid w:val="003248BE"/>
    <w:rsid w:val="00330FB4"/>
    <w:rsid w:val="0033255B"/>
    <w:rsid w:val="00332CF1"/>
    <w:rsid w:val="003330B2"/>
    <w:rsid w:val="00333ED0"/>
    <w:rsid w:val="00334D09"/>
    <w:rsid w:val="00335664"/>
    <w:rsid w:val="00345328"/>
    <w:rsid w:val="00346A3B"/>
    <w:rsid w:val="00347C9B"/>
    <w:rsid w:val="00353C8B"/>
    <w:rsid w:val="003561F9"/>
    <w:rsid w:val="00357130"/>
    <w:rsid w:val="00361544"/>
    <w:rsid w:val="003618E3"/>
    <w:rsid w:val="00365AB9"/>
    <w:rsid w:val="00366530"/>
    <w:rsid w:val="00370473"/>
    <w:rsid w:val="00370E55"/>
    <w:rsid w:val="00371DC3"/>
    <w:rsid w:val="00373778"/>
    <w:rsid w:val="00374008"/>
    <w:rsid w:val="00375602"/>
    <w:rsid w:val="003759B4"/>
    <w:rsid w:val="00377E35"/>
    <w:rsid w:val="00382E96"/>
    <w:rsid w:val="003839BF"/>
    <w:rsid w:val="003844B5"/>
    <w:rsid w:val="003876EA"/>
    <w:rsid w:val="003877AB"/>
    <w:rsid w:val="00390CCA"/>
    <w:rsid w:val="00390FC5"/>
    <w:rsid w:val="0039206A"/>
    <w:rsid w:val="00392558"/>
    <w:rsid w:val="00393AB4"/>
    <w:rsid w:val="003943F6"/>
    <w:rsid w:val="00397E3A"/>
    <w:rsid w:val="003A09D2"/>
    <w:rsid w:val="003A18B7"/>
    <w:rsid w:val="003A2DB6"/>
    <w:rsid w:val="003A3177"/>
    <w:rsid w:val="003A6F40"/>
    <w:rsid w:val="003A6F99"/>
    <w:rsid w:val="003B39A8"/>
    <w:rsid w:val="003B47D7"/>
    <w:rsid w:val="003B4819"/>
    <w:rsid w:val="003C2236"/>
    <w:rsid w:val="003C3735"/>
    <w:rsid w:val="003C4614"/>
    <w:rsid w:val="003C4863"/>
    <w:rsid w:val="003C52BA"/>
    <w:rsid w:val="003C5AD8"/>
    <w:rsid w:val="003C70EC"/>
    <w:rsid w:val="003D0483"/>
    <w:rsid w:val="003D3C30"/>
    <w:rsid w:val="003D77DA"/>
    <w:rsid w:val="003E6FD9"/>
    <w:rsid w:val="003F0B82"/>
    <w:rsid w:val="003F0C9F"/>
    <w:rsid w:val="003F72F0"/>
    <w:rsid w:val="00400F15"/>
    <w:rsid w:val="004017D4"/>
    <w:rsid w:val="00403C16"/>
    <w:rsid w:val="00405E35"/>
    <w:rsid w:val="00405FD7"/>
    <w:rsid w:val="0041179C"/>
    <w:rsid w:val="004118DF"/>
    <w:rsid w:val="0041293B"/>
    <w:rsid w:val="004129C7"/>
    <w:rsid w:val="00414659"/>
    <w:rsid w:val="00414F3B"/>
    <w:rsid w:val="004163C4"/>
    <w:rsid w:val="00417591"/>
    <w:rsid w:val="00421DD3"/>
    <w:rsid w:val="00423715"/>
    <w:rsid w:val="00424812"/>
    <w:rsid w:val="00424D40"/>
    <w:rsid w:val="00425448"/>
    <w:rsid w:val="004270C0"/>
    <w:rsid w:val="004301C0"/>
    <w:rsid w:val="004301CF"/>
    <w:rsid w:val="0043437D"/>
    <w:rsid w:val="004409B5"/>
    <w:rsid w:val="00441765"/>
    <w:rsid w:val="0044200B"/>
    <w:rsid w:val="00442296"/>
    <w:rsid w:val="00442ECF"/>
    <w:rsid w:val="004439DD"/>
    <w:rsid w:val="0044406A"/>
    <w:rsid w:val="004445C7"/>
    <w:rsid w:val="00444848"/>
    <w:rsid w:val="0045432E"/>
    <w:rsid w:val="004614AB"/>
    <w:rsid w:val="00462EF8"/>
    <w:rsid w:val="0046594E"/>
    <w:rsid w:val="00466E33"/>
    <w:rsid w:val="00470EF8"/>
    <w:rsid w:val="0047382E"/>
    <w:rsid w:val="00476F75"/>
    <w:rsid w:val="00477BF3"/>
    <w:rsid w:val="00480277"/>
    <w:rsid w:val="00480D0C"/>
    <w:rsid w:val="004860A0"/>
    <w:rsid w:val="00490371"/>
    <w:rsid w:val="00491B4A"/>
    <w:rsid w:val="004939A7"/>
    <w:rsid w:val="004950F9"/>
    <w:rsid w:val="004960F1"/>
    <w:rsid w:val="00497056"/>
    <w:rsid w:val="0049761C"/>
    <w:rsid w:val="004A0942"/>
    <w:rsid w:val="004A0E9C"/>
    <w:rsid w:val="004A1106"/>
    <w:rsid w:val="004A31DB"/>
    <w:rsid w:val="004A4347"/>
    <w:rsid w:val="004B0266"/>
    <w:rsid w:val="004B22C3"/>
    <w:rsid w:val="004B2379"/>
    <w:rsid w:val="004B470B"/>
    <w:rsid w:val="004B5B43"/>
    <w:rsid w:val="004B7C8C"/>
    <w:rsid w:val="004C1411"/>
    <w:rsid w:val="004C4B45"/>
    <w:rsid w:val="004C4CB9"/>
    <w:rsid w:val="004C6531"/>
    <w:rsid w:val="004D1477"/>
    <w:rsid w:val="004D4FC1"/>
    <w:rsid w:val="004D6254"/>
    <w:rsid w:val="004D67B6"/>
    <w:rsid w:val="004D714E"/>
    <w:rsid w:val="004D788B"/>
    <w:rsid w:val="004D7A94"/>
    <w:rsid w:val="004E1064"/>
    <w:rsid w:val="004E13D9"/>
    <w:rsid w:val="004E520E"/>
    <w:rsid w:val="004E6111"/>
    <w:rsid w:val="004F0AA6"/>
    <w:rsid w:val="004F0DEB"/>
    <w:rsid w:val="004F1013"/>
    <w:rsid w:val="004F4F3F"/>
    <w:rsid w:val="004F53B5"/>
    <w:rsid w:val="004F5EB8"/>
    <w:rsid w:val="004F7A74"/>
    <w:rsid w:val="004F7BB1"/>
    <w:rsid w:val="005009FC"/>
    <w:rsid w:val="00503363"/>
    <w:rsid w:val="005044E0"/>
    <w:rsid w:val="00505687"/>
    <w:rsid w:val="00505A4F"/>
    <w:rsid w:val="00506BFB"/>
    <w:rsid w:val="00510D42"/>
    <w:rsid w:val="005117AB"/>
    <w:rsid w:val="00512C75"/>
    <w:rsid w:val="00520BB6"/>
    <w:rsid w:val="005226FE"/>
    <w:rsid w:val="00522728"/>
    <w:rsid w:val="00522AEC"/>
    <w:rsid w:val="00523D2D"/>
    <w:rsid w:val="00525504"/>
    <w:rsid w:val="0053084A"/>
    <w:rsid w:val="005309F0"/>
    <w:rsid w:val="00533C40"/>
    <w:rsid w:val="00535C48"/>
    <w:rsid w:val="00544DD6"/>
    <w:rsid w:val="00546E38"/>
    <w:rsid w:val="00547EEE"/>
    <w:rsid w:val="00550793"/>
    <w:rsid w:val="005527D5"/>
    <w:rsid w:val="005539A3"/>
    <w:rsid w:val="00554EB6"/>
    <w:rsid w:val="00570FC7"/>
    <w:rsid w:val="0057109D"/>
    <w:rsid w:val="0057346F"/>
    <w:rsid w:val="00574712"/>
    <w:rsid w:val="00575EE4"/>
    <w:rsid w:val="00577100"/>
    <w:rsid w:val="00580966"/>
    <w:rsid w:val="00580A46"/>
    <w:rsid w:val="0058207A"/>
    <w:rsid w:val="00582680"/>
    <w:rsid w:val="00582770"/>
    <w:rsid w:val="00583770"/>
    <w:rsid w:val="005862D5"/>
    <w:rsid w:val="005905AA"/>
    <w:rsid w:val="00591EA5"/>
    <w:rsid w:val="00592FAE"/>
    <w:rsid w:val="0059323D"/>
    <w:rsid w:val="0059634D"/>
    <w:rsid w:val="00597A4A"/>
    <w:rsid w:val="00597FB7"/>
    <w:rsid w:val="005A43B8"/>
    <w:rsid w:val="005A5487"/>
    <w:rsid w:val="005A6909"/>
    <w:rsid w:val="005A7C1C"/>
    <w:rsid w:val="005B054F"/>
    <w:rsid w:val="005B0F0E"/>
    <w:rsid w:val="005B1DED"/>
    <w:rsid w:val="005B480F"/>
    <w:rsid w:val="005B49E7"/>
    <w:rsid w:val="005B5CA6"/>
    <w:rsid w:val="005C0AB6"/>
    <w:rsid w:val="005C127E"/>
    <w:rsid w:val="005C1B28"/>
    <w:rsid w:val="005C362B"/>
    <w:rsid w:val="005C3A2D"/>
    <w:rsid w:val="005C445A"/>
    <w:rsid w:val="005C50FE"/>
    <w:rsid w:val="005C6425"/>
    <w:rsid w:val="005C6ECC"/>
    <w:rsid w:val="005D1551"/>
    <w:rsid w:val="005E0232"/>
    <w:rsid w:val="005E37F0"/>
    <w:rsid w:val="005E4150"/>
    <w:rsid w:val="005E5409"/>
    <w:rsid w:val="005E5747"/>
    <w:rsid w:val="005E6398"/>
    <w:rsid w:val="005E6663"/>
    <w:rsid w:val="005F3C61"/>
    <w:rsid w:val="005F4134"/>
    <w:rsid w:val="005F4A10"/>
    <w:rsid w:val="005F53A6"/>
    <w:rsid w:val="005F7EE7"/>
    <w:rsid w:val="00601ED4"/>
    <w:rsid w:val="00611CCE"/>
    <w:rsid w:val="0061338C"/>
    <w:rsid w:val="00617CC5"/>
    <w:rsid w:val="00620584"/>
    <w:rsid w:val="00620D25"/>
    <w:rsid w:val="006212B1"/>
    <w:rsid w:val="0062250F"/>
    <w:rsid w:val="00622B97"/>
    <w:rsid w:val="00623C3E"/>
    <w:rsid w:val="00624232"/>
    <w:rsid w:val="006242C6"/>
    <w:rsid w:val="00625629"/>
    <w:rsid w:val="0062688F"/>
    <w:rsid w:val="00630111"/>
    <w:rsid w:val="006319B2"/>
    <w:rsid w:val="006323DF"/>
    <w:rsid w:val="00640E6D"/>
    <w:rsid w:val="006411DE"/>
    <w:rsid w:val="00641404"/>
    <w:rsid w:val="00642992"/>
    <w:rsid w:val="00642BED"/>
    <w:rsid w:val="006437F6"/>
    <w:rsid w:val="006468F5"/>
    <w:rsid w:val="00646912"/>
    <w:rsid w:val="006516EF"/>
    <w:rsid w:val="00652225"/>
    <w:rsid w:val="006537B2"/>
    <w:rsid w:val="00654811"/>
    <w:rsid w:val="0065679C"/>
    <w:rsid w:val="00656DF2"/>
    <w:rsid w:val="00663076"/>
    <w:rsid w:val="00672063"/>
    <w:rsid w:val="00672217"/>
    <w:rsid w:val="006732AE"/>
    <w:rsid w:val="00675BC0"/>
    <w:rsid w:val="00677D05"/>
    <w:rsid w:val="00680A50"/>
    <w:rsid w:val="00680EB6"/>
    <w:rsid w:val="00682147"/>
    <w:rsid w:val="00683CF7"/>
    <w:rsid w:val="00684DF8"/>
    <w:rsid w:val="00686B33"/>
    <w:rsid w:val="00692489"/>
    <w:rsid w:val="00696C0D"/>
    <w:rsid w:val="0069789A"/>
    <w:rsid w:val="006A0FC7"/>
    <w:rsid w:val="006A11FE"/>
    <w:rsid w:val="006A1284"/>
    <w:rsid w:val="006A41D5"/>
    <w:rsid w:val="006A4EEC"/>
    <w:rsid w:val="006A535F"/>
    <w:rsid w:val="006B23FB"/>
    <w:rsid w:val="006B2A93"/>
    <w:rsid w:val="006B5171"/>
    <w:rsid w:val="006C1E7C"/>
    <w:rsid w:val="006C356B"/>
    <w:rsid w:val="006C446D"/>
    <w:rsid w:val="006C7193"/>
    <w:rsid w:val="006D008C"/>
    <w:rsid w:val="006D1245"/>
    <w:rsid w:val="006D2141"/>
    <w:rsid w:val="006D3E3F"/>
    <w:rsid w:val="006D42CD"/>
    <w:rsid w:val="006D5C91"/>
    <w:rsid w:val="006D6364"/>
    <w:rsid w:val="006D6686"/>
    <w:rsid w:val="006D68D4"/>
    <w:rsid w:val="006E276B"/>
    <w:rsid w:val="006E60EE"/>
    <w:rsid w:val="006E7959"/>
    <w:rsid w:val="006E7AF3"/>
    <w:rsid w:val="006F2D1D"/>
    <w:rsid w:val="006F32FC"/>
    <w:rsid w:val="006F36AE"/>
    <w:rsid w:val="006F3F8E"/>
    <w:rsid w:val="006F4A3E"/>
    <w:rsid w:val="006F4E4B"/>
    <w:rsid w:val="006F67BF"/>
    <w:rsid w:val="00700011"/>
    <w:rsid w:val="00702ACD"/>
    <w:rsid w:val="007057EB"/>
    <w:rsid w:val="007062EC"/>
    <w:rsid w:val="00707D59"/>
    <w:rsid w:val="00707E54"/>
    <w:rsid w:val="00710327"/>
    <w:rsid w:val="007114FB"/>
    <w:rsid w:val="0071159F"/>
    <w:rsid w:val="0071260D"/>
    <w:rsid w:val="007144E6"/>
    <w:rsid w:val="007146FC"/>
    <w:rsid w:val="007168F1"/>
    <w:rsid w:val="00722954"/>
    <w:rsid w:val="0073676B"/>
    <w:rsid w:val="007378A2"/>
    <w:rsid w:val="007406B8"/>
    <w:rsid w:val="007409D9"/>
    <w:rsid w:val="00741CC6"/>
    <w:rsid w:val="007430E1"/>
    <w:rsid w:val="00744D99"/>
    <w:rsid w:val="0075464D"/>
    <w:rsid w:val="00754D81"/>
    <w:rsid w:val="00755585"/>
    <w:rsid w:val="00755FCE"/>
    <w:rsid w:val="007560A8"/>
    <w:rsid w:val="00756A7F"/>
    <w:rsid w:val="00756EEF"/>
    <w:rsid w:val="00757E6E"/>
    <w:rsid w:val="007629FD"/>
    <w:rsid w:val="00763529"/>
    <w:rsid w:val="00763A9A"/>
    <w:rsid w:val="00766B9A"/>
    <w:rsid w:val="00770298"/>
    <w:rsid w:val="00771318"/>
    <w:rsid w:val="0077139E"/>
    <w:rsid w:val="00771632"/>
    <w:rsid w:val="00772176"/>
    <w:rsid w:val="00777C04"/>
    <w:rsid w:val="00781DF1"/>
    <w:rsid w:val="00781E28"/>
    <w:rsid w:val="0078471B"/>
    <w:rsid w:val="007847D8"/>
    <w:rsid w:val="0078482C"/>
    <w:rsid w:val="00786DFA"/>
    <w:rsid w:val="0078727A"/>
    <w:rsid w:val="00792434"/>
    <w:rsid w:val="007958F0"/>
    <w:rsid w:val="00796D1B"/>
    <w:rsid w:val="00797159"/>
    <w:rsid w:val="007A0681"/>
    <w:rsid w:val="007A3467"/>
    <w:rsid w:val="007A6983"/>
    <w:rsid w:val="007A6ED7"/>
    <w:rsid w:val="007A7598"/>
    <w:rsid w:val="007B181F"/>
    <w:rsid w:val="007B2C48"/>
    <w:rsid w:val="007B4868"/>
    <w:rsid w:val="007B51F2"/>
    <w:rsid w:val="007B5C7D"/>
    <w:rsid w:val="007C0D85"/>
    <w:rsid w:val="007C237C"/>
    <w:rsid w:val="007C5B5D"/>
    <w:rsid w:val="007C650B"/>
    <w:rsid w:val="007D561D"/>
    <w:rsid w:val="007E1C0C"/>
    <w:rsid w:val="007E295C"/>
    <w:rsid w:val="007E5939"/>
    <w:rsid w:val="007E6785"/>
    <w:rsid w:val="007E69E5"/>
    <w:rsid w:val="007F2306"/>
    <w:rsid w:val="007F399C"/>
    <w:rsid w:val="007F5D9F"/>
    <w:rsid w:val="007F7831"/>
    <w:rsid w:val="00800165"/>
    <w:rsid w:val="008079F7"/>
    <w:rsid w:val="00810E71"/>
    <w:rsid w:val="008134D5"/>
    <w:rsid w:val="00813FA6"/>
    <w:rsid w:val="00814F6C"/>
    <w:rsid w:val="00816F4C"/>
    <w:rsid w:val="00821A9A"/>
    <w:rsid w:val="00821AEC"/>
    <w:rsid w:val="00821C37"/>
    <w:rsid w:val="008220EE"/>
    <w:rsid w:val="0082269D"/>
    <w:rsid w:val="00825698"/>
    <w:rsid w:val="008276A5"/>
    <w:rsid w:val="008310C8"/>
    <w:rsid w:val="00832557"/>
    <w:rsid w:val="008329F8"/>
    <w:rsid w:val="00837A7B"/>
    <w:rsid w:val="00840847"/>
    <w:rsid w:val="008413F8"/>
    <w:rsid w:val="0084161D"/>
    <w:rsid w:val="00842B16"/>
    <w:rsid w:val="008439B9"/>
    <w:rsid w:val="00843AE7"/>
    <w:rsid w:val="008466FD"/>
    <w:rsid w:val="00847E08"/>
    <w:rsid w:val="00851138"/>
    <w:rsid w:val="00851D07"/>
    <w:rsid w:val="00852A39"/>
    <w:rsid w:val="00852D0A"/>
    <w:rsid w:val="00853072"/>
    <w:rsid w:val="00853143"/>
    <w:rsid w:val="00854456"/>
    <w:rsid w:val="00856BDC"/>
    <w:rsid w:val="008639B5"/>
    <w:rsid w:val="0087137E"/>
    <w:rsid w:val="00873165"/>
    <w:rsid w:val="0087559D"/>
    <w:rsid w:val="0087688E"/>
    <w:rsid w:val="00882792"/>
    <w:rsid w:val="008849E9"/>
    <w:rsid w:val="00885597"/>
    <w:rsid w:val="00890B5C"/>
    <w:rsid w:val="00891033"/>
    <w:rsid w:val="00892945"/>
    <w:rsid w:val="00893D41"/>
    <w:rsid w:val="008A650D"/>
    <w:rsid w:val="008A6757"/>
    <w:rsid w:val="008B0575"/>
    <w:rsid w:val="008B10C6"/>
    <w:rsid w:val="008B3057"/>
    <w:rsid w:val="008B5205"/>
    <w:rsid w:val="008B702F"/>
    <w:rsid w:val="008C3BAC"/>
    <w:rsid w:val="008C5135"/>
    <w:rsid w:val="008D07D9"/>
    <w:rsid w:val="008D0FED"/>
    <w:rsid w:val="008D26B5"/>
    <w:rsid w:val="008D34BF"/>
    <w:rsid w:val="008D7466"/>
    <w:rsid w:val="008E3F2B"/>
    <w:rsid w:val="008E45ED"/>
    <w:rsid w:val="008E6F79"/>
    <w:rsid w:val="008E7962"/>
    <w:rsid w:val="008F11D9"/>
    <w:rsid w:val="008F2328"/>
    <w:rsid w:val="008F3207"/>
    <w:rsid w:val="008F3240"/>
    <w:rsid w:val="008F4CAA"/>
    <w:rsid w:val="008F5685"/>
    <w:rsid w:val="009021D4"/>
    <w:rsid w:val="009025B4"/>
    <w:rsid w:val="00907B4A"/>
    <w:rsid w:val="009107D3"/>
    <w:rsid w:val="009125C7"/>
    <w:rsid w:val="00915F99"/>
    <w:rsid w:val="009175F2"/>
    <w:rsid w:val="0092069D"/>
    <w:rsid w:val="00923AA1"/>
    <w:rsid w:val="009242D2"/>
    <w:rsid w:val="0092447A"/>
    <w:rsid w:val="0092544D"/>
    <w:rsid w:val="009278FD"/>
    <w:rsid w:val="00927ADE"/>
    <w:rsid w:val="00930F73"/>
    <w:rsid w:val="00932C1E"/>
    <w:rsid w:val="00933152"/>
    <w:rsid w:val="0094369F"/>
    <w:rsid w:val="00954518"/>
    <w:rsid w:val="0095467D"/>
    <w:rsid w:val="00955ADD"/>
    <w:rsid w:val="0095688F"/>
    <w:rsid w:val="009601D2"/>
    <w:rsid w:val="00961625"/>
    <w:rsid w:val="00963F6E"/>
    <w:rsid w:val="0096526B"/>
    <w:rsid w:val="00966C56"/>
    <w:rsid w:val="00966CD6"/>
    <w:rsid w:val="0096776B"/>
    <w:rsid w:val="00967DE6"/>
    <w:rsid w:val="00970BF6"/>
    <w:rsid w:val="009741DA"/>
    <w:rsid w:val="0097453C"/>
    <w:rsid w:val="00974FCB"/>
    <w:rsid w:val="00975E18"/>
    <w:rsid w:val="00977023"/>
    <w:rsid w:val="009802E1"/>
    <w:rsid w:val="00982FFC"/>
    <w:rsid w:val="00986E30"/>
    <w:rsid w:val="0098759F"/>
    <w:rsid w:val="00987913"/>
    <w:rsid w:val="00987AA4"/>
    <w:rsid w:val="0099169E"/>
    <w:rsid w:val="0099340D"/>
    <w:rsid w:val="00994323"/>
    <w:rsid w:val="00997358"/>
    <w:rsid w:val="009979C0"/>
    <w:rsid w:val="009A1159"/>
    <w:rsid w:val="009A2CC2"/>
    <w:rsid w:val="009A4919"/>
    <w:rsid w:val="009A4DD6"/>
    <w:rsid w:val="009A52CA"/>
    <w:rsid w:val="009A61A8"/>
    <w:rsid w:val="009A65AC"/>
    <w:rsid w:val="009A6871"/>
    <w:rsid w:val="009B2DAD"/>
    <w:rsid w:val="009B3CA6"/>
    <w:rsid w:val="009B42A0"/>
    <w:rsid w:val="009B7B8F"/>
    <w:rsid w:val="009B7DCE"/>
    <w:rsid w:val="009C0994"/>
    <w:rsid w:val="009C268B"/>
    <w:rsid w:val="009C3088"/>
    <w:rsid w:val="009C3D52"/>
    <w:rsid w:val="009C3EE0"/>
    <w:rsid w:val="009C4E4B"/>
    <w:rsid w:val="009C56B7"/>
    <w:rsid w:val="009C594D"/>
    <w:rsid w:val="009C6CDC"/>
    <w:rsid w:val="009C74A4"/>
    <w:rsid w:val="009D088F"/>
    <w:rsid w:val="009D201E"/>
    <w:rsid w:val="009D3D09"/>
    <w:rsid w:val="009E17E6"/>
    <w:rsid w:val="009E1B64"/>
    <w:rsid w:val="009E26D5"/>
    <w:rsid w:val="009E3FE4"/>
    <w:rsid w:val="009E413E"/>
    <w:rsid w:val="009E5C57"/>
    <w:rsid w:val="009E66A7"/>
    <w:rsid w:val="009F1BD9"/>
    <w:rsid w:val="009F1D13"/>
    <w:rsid w:val="009F3497"/>
    <w:rsid w:val="009F57B3"/>
    <w:rsid w:val="009F5BC6"/>
    <w:rsid w:val="009F5E64"/>
    <w:rsid w:val="00A01A98"/>
    <w:rsid w:val="00A0525F"/>
    <w:rsid w:val="00A057D3"/>
    <w:rsid w:val="00A10156"/>
    <w:rsid w:val="00A1085A"/>
    <w:rsid w:val="00A16A1A"/>
    <w:rsid w:val="00A20D00"/>
    <w:rsid w:val="00A21F16"/>
    <w:rsid w:val="00A21FCD"/>
    <w:rsid w:val="00A230A8"/>
    <w:rsid w:val="00A2792E"/>
    <w:rsid w:val="00A27ADC"/>
    <w:rsid w:val="00A30967"/>
    <w:rsid w:val="00A32FDA"/>
    <w:rsid w:val="00A349E7"/>
    <w:rsid w:val="00A3668A"/>
    <w:rsid w:val="00A40A7C"/>
    <w:rsid w:val="00A455F6"/>
    <w:rsid w:val="00A509FB"/>
    <w:rsid w:val="00A52730"/>
    <w:rsid w:val="00A54E0E"/>
    <w:rsid w:val="00A54F30"/>
    <w:rsid w:val="00A556B8"/>
    <w:rsid w:val="00A556CE"/>
    <w:rsid w:val="00A55BB8"/>
    <w:rsid w:val="00A56E09"/>
    <w:rsid w:val="00A63A22"/>
    <w:rsid w:val="00A64AC6"/>
    <w:rsid w:val="00A64BF6"/>
    <w:rsid w:val="00A66ED4"/>
    <w:rsid w:val="00A7161F"/>
    <w:rsid w:val="00A723C9"/>
    <w:rsid w:val="00A80996"/>
    <w:rsid w:val="00A82A0C"/>
    <w:rsid w:val="00A84ADA"/>
    <w:rsid w:val="00A8515B"/>
    <w:rsid w:val="00A86459"/>
    <w:rsid w:val="00A86961"/>
    <w:rsid w:val="00A871BA"/>
    <w:rsid w:val="00A915EB"/>
    <w:rsid w:val="00A96D52"/>
    <w:rsid w:val="00A97963"/>
    <w:rsid w:val="00AA201B"/>
    <w:rsid w:val="00AA28B2"/>
    <w:rsid w:val="00AA4AAF"/>
    <w:rsid w:val="00AA67B6"/>
    <w:rsid w:val="00AA6FFB"/>
    <w:rsid w:val="00AA7CE1"/>
    <w:rsid w:val="00AB1F9A"/>
    <w:rsid w:val="00AB33E1"/>
    <w:rsid w:val="00AB35B5"/>
    <w:rsid w:val="00AB43C4"/>
    <w:rsid w:val="00AB523A"/>
    <w:rsid w:val="00AB74A0"/>
    <w:rsid w:val="00AC0CFA"/>
    <w:rsid w:val="00AC0D7D"/>
    <w:rsid w:val="00AC3F9F"/>
    <w:rsid w:val="00AC49F2"/>
    <w:rsid w:val="00AC61E8"/>
    <w:rsid w:val="00AC64D3"/>
    <w:rsid w:val="00AC666E"/>
    <w:rsid w:val="00AC7D2E"/>
    <w:rsid w:val="00AD1E4B"/>
    <w:rsid w:val="00AD1F07"/>
    <w:rsid w:val="00AD469A"/>
    <w:rsid w:val="00AE0E64"/>
    <w:rsid w:val="00AE1659"/>
    <w:rsid w:val="00AE1D68"/>
    <w:rsid w:val="00AE1E93"/>
    <w:rsid w:val="00AE3B09"/>
    <w:rsid w:val="00AE41A3"/>
    <w:rsid w:val="00AE5197"/>
    <w:rsid w:val="00AF0AB9"/>
    <w:rsid w:val="00AF5A8A"/>
    <w:rsid w:val="00AF6D2A"/>
    <w:rsid w:val="00B014DC"/>
    <w:rsid w:val="00B030DC"/>
    <w:rsid w:val="00B046A3"/>
    <w:rsid w:val="00B04BBD"/>
    <w:rsid w:val="00B114FB"/>
    <w:rsid w:val="00B123A8"/>
    <w:rsid w:val="00B12D4A"/>
    <w:rsid w:val="00B13DA3"/>
    <w:rsid w:val="00B152B4"/>
    <w:rsid w:val="00B159B3"/>
    <w:rsid w:val="00B16486"/>
    <w:rsid w:val="00B17E24"/>
    <w:rsid w:val="00B21736"/>
    <w:rsid w:val="00B21B45"/>
    <w:rsid w:val="00B226D3"/>
    <w:rsid w:val="00B23377"/>
    <w:rsid w:val="00B26F9E"/>
    <w:rsid w:val="00B278AE"/>
    <w:rsid w:val="00B3002F"/>
    <w:rsid w:val="00B344E6"/>
    <w:rsid w:val="00B420F8"/>
    <w:rsid w:val="00B42B66"/>
    <w:rsid w:val="00B4451F"/>
    <w:rsid w:val="00B4617F"/>
    <w:rsid w:val="00B47143"/>
    <w:rsid w:val="00B51378"/>
    <w:rsid w:val="00B51C71"/>
    <w:rsid w:val="00B52D0A"/>
    <w:rsid w:val="00B56B41"/>
    <w:rsid w:val="00B56FBE"/>
    <w:rsid w:val="00B572B2"/>
    <w:rsid w:val="00B573E1"/>
    <w:rsid w:val="00B6104A"/>
    <w:rsid w:val="00B62375"/>
    <w:rsid w:val="00B627CA"/>
    <w:rsid w:val="00B654EB"/>
    <w:rsid w:val="00B71264"/>
    <w:rsid w:val="00B7235C"/>
    <w:rsid w:val="00B73F2D"/>
    <w:rsid w:val="00B75870"/>
    <w:rsid w:val="00B80F97"/>
    <w:rsid w:val="00B8208D"/>
    <w:rsid w:val="00B87BB4"/>
    <w:rsid w:val="00B93114"/>
    <w:rsid w:val="00B931CB"/>
    <w:rsid w:val="00B93267"/>
    <w:rsid w:val="00B936F8"/>
    <w:rsid w:val="00B95361"/>
    <w:rsid w:val="00B95A96"/>
    <w:rsid w:val="00B963B6"/>
    <w:rsid w:val="00B96DCF"/>
    <w:rsid w:val="00B97ADD"/>
    <w:rsid w:val="00B97B72"/>
    <w:rsid w:val="00BA13DB"/>
    <w:rsid w:val="00BA20B0"/>
    <w:rsid w:val="00BA2C4F"/>
    <w:rsid w:val="00BA371A"/>
    <w:rsid w:val="00BA42F2"/>
    <w:rsid w:val="00BA697D"/>
    <w:rsid w:val="00BA6D85"/>
    <w:rsid w:val="00BB0307"/>
    <w:rsid w:val="00BB08D7"/>
    <w:rsid w:val="00BB09B9"/>
    <w:rsid w:val="00BB0ED6"/>
    <w:rsid w:val="00BC0F8D"/>
    <w:rsid w:val="00BC3ACF"/>
    <w:rsid w:val="00BD2CAB"/>
    <w:rsid w:val="00BD500E"/>
    <w:rsid w:val="00BD5976"/>
    <w:rsid w:val="00BD6317"/>
    <w:rsid w:val="00BD7671"/>
    <w:rsid w:val="00BD7B6D"/>
    <w:rsid w:val="00BE11C0"/>
    <w:rsid w:val="00BE134C"/>
    <w:rsid w:val="00BE2258"/>
    <w:rsid w:val="00BE2F18"/>
    <w:rsid w:val="00BE553F"/>
    <w:rsid w:val="00BE744B"/>
    <w:rsid w:val="00BE7CE7"/>
    <w:rsid w:val="00BE7F20"/>
    <w:rsid w:val="00BF14D0"/>
    <w:rsid w:val="00BF4C2A"/>
    <w:rsid w:val="00C01AEA"/>
    <w:rsid w:val="00C02F0D"/>
    <w:rsid w:val="00C0305F"/>
    <w:rsid w:val="00C038FB"/>
    <w:rsid w:val="00C068C1"/>
    <w:rsid w:val="00C10569"/>
    <w:rsid w:val="00C108B3"/>
    <w:rsid w:val="00C1464F"/>
    <w:rsid w:val="00C14854"/>
    <w:rsid w:val="00C159D8"/>
    <w:rsid w:val="00C20DBA"/>
    <w:rsid w:val="00C22FF9"/>
    <w:rsid w:val="00C245DB"/>
    <w:rsid w:val="00C24A14"/>
    <w:rsid w:val="00C2661C"/>
    <w:rsid w:val="00C26DBE"/>
    <w:rsid w:val="00C26EAF"/>
    <w:rsid w:val="00C30083"/>
    <w:rsid w:val="00C3143B"/>
    <w:rsid w:val="00C32029"/>
    <w:rsid w:val="00C3621B"/>
    <w:rsid w:val="00C37234"/>
    <w:rsid w:val="00C41AE5"/>
    <w:rsid w:val="00C47302"/>
    <w:rsid w:val="00C47C09"/>
    <w:rsid w:val="00C501F3"/>
    <w:rsid w:val="00C51BE3"/>
    <w:rsid w:val="00C52A55"/>
    <w:rsid w:val="00C5581E"/>
    <w:rsid w:val="00C56572"/>
    <w:rsid w:val="00C609C0"/>
    <w:rsid w:val="00C625D4"/>
    <w:rsid w:val="00C6327E"/>
    <w:rsid w:val="00C6465F"/>
    <w:rsid w:val="00C662F2"/>
    <w:rsid w:val="00C66D19"/>
    <w:rsid w:val="00C67E07"/>
    <w:rsid w:val="00C7024B"/>
    <w:rsid w:val="00C73BF9"/>
    <w:rsid w:val="00C74247"/>
    <w:rsid w:val="00C755D8"/>
    <w:rsid w:val="00C75814"/>
    <w:rsid w:val="00C75DC6"/>
    <w:rsid w:val="00C76572"/>
    <w:rsid w:val="00C80D8B"/>
    <w:rsid w:val="00C83B3B"/>
    <w:rsid w:val="00C84ABE"/>
    <w:rsid w:val="00C84BE4"/>
    <w:rsid w:val="00C861D8"/>
    <w:rsid w:val="00C87619"/>
    <w:rsid w:val="00C90794"/>
    <w:rsid w:val="00C93FAB"/>
    <w:rsid w:val="00C9647B"/>
    <w:rsid w:val="00CA05F3"/>
    <w:rsid w:val="00CA12E6"/>
    <w:rsid w:val="00CA1962"/>
    <w:rsid w:val="00CA378B"/>
    <w:rsid w:val="00CA5DE6"/>
    <w:rsid w:val="00CA611E"/>
    <w:rsid w:val="00CA6823"/>
    <w:rsid w:val="00CA7BAC"/>
    <w:rsid w:val="00CB0975"/>
    <w:rsid w:val="00CB29E5"/>
    <w:rsid w:val="00CB4AF2"/>
    <w:rsid w:val="00CB5066"/>
    <w:rsid w:val="00CB52F5"/>
    <w:rsid w:val="00CC0755"/>
    <w:rsid w:val="00CC6276"/>
    <w:rsid w:val="00CC6F14"/>
    <w:rsid w:val="00CC7612"/>
    <w:rsid w:val="00CD1401"/>
    <w:rsid w:val="00CD17E1"/>
    <w:rsid w:val="00CD3F62"/>
    <w:rsid w:val="00CD5614"/>
    <w:rsid w:val="00CD67C5"/>
    <w:rsid w:val="00CE5B86"/>
    <w:rsid w:val="00CF5825"/>
    <w:rsid w:val="00D02395"/>
    <w:rsid w:val="00D0262F"/>
    <w:rsid w:val="00D0781A"/>
    <w:rsid w:val="00D10B82"/>
    <w:rsid w:val="00D11A68"/>
    <w:rsid w:val="00D12608"/>
    <w:rsid w:val="00D15882"/>
    <w:rsid w:val="00D17C3E"/>
    <w:rsid w:val="00D2002F"/>
    <w:rsid w:val="00D243B8"/>
    <w:rsid w:val="00D25524"/>
    <w:rsid w:val="00D25B57"/>
    <w:rsid w:val="00D27233"/>
    <w:rsid w:val="00D3071D"/>
    <w:rsid w:val="00D32923"/>
    <w:rsid w:val="00D33E51"/>
    <w:rsid w:val="00D35F1A"/>
    <w:rsid w:val="00D40D9D"/>
    <w:rsid w:val="00D44720"/>
    <w:rsid w:val="00D452BD"/>
    <w:rsid w:val="00D508CE"/>
    <w:rsid w:val="00D52D29"/>
    <w:rsid w:val="00D54A72"/>
    <w:rsid w:val="00D566E0"/>
    <w:rsid w:val="00D57E22"/>
    <w:rsid w:val="00D60816"/>
    <w:rsid w:val="00D61300"/>
    <w:rsid w:val="00D673EB"/>
    <w:rsid w:val="00D6770F"/>
    <w:rsid w:val="00D71DB5"/>
    <w:rsid w:val="00D760D8"/>
    <w:rsid w:val="00D770B7"/>
    <w:rsid w:val="00D8160A"/>
    <w:rsid w:val="00D81663"/>
    <w:rsid w:val="00D832CC"/>
    <w:rsid w:val="00D83652"/>
    <w:rsid w:val="00D83A52"/>
    <w:rsid w:val="00D84EBD"/>
    <w:rsid w:val="00D8564A"/>
    <w:rsid w:val="00D86740"/>
    <w:rsid w:val="00D965ED"/>
    <w:rsid w:val="00D96CEC"/>
    <w:rsid w:val="00D972D3"/>
    <w:rsid w:val="00DA1640"/>
    <w:rsid w:val="00DA275A"/>
    <w:rsid w:val="00DA2818"/>
    <w:rsid w:val="00DA2C41"/>
    <w:rsid w:val="00DA4FF8"/>
    <w:rsid w:val="00DA7BAA"/>
    <w:rsid w:val="00DB0C16"/>
    <w:rsid w:val="00DB3F8F"/>
    <w:rsid w:val="00DB556E"/>
    <w:rsid w:val="00DB5FCC"/>
    <w:rsid w:val="00DB6753"/>
    <w:rsid w:val="00DB7E27"/>
    <w:rsid w:val="00DC08D3"/>
    <w:rsid w:val="00DC2073"/>
    <w:rsid w:val="00DC5A27"/>
    <w:rsid w:val="00DC6404"/>
    <w:rsid w:val="00DD057F"/>
    <w:rsid w:val="00DD66E0"/>
    <w:rsid w:val="00DD7516"/>
    <w:rsid w:val="00DE00FE"/>
    <w:rsid w:val="00DE069F"/>
    <w:rsid w:val="00DE2446"/>
    <w:rsid w:val="00DE3B3E"/>
    <w:rsid w:val="00DF0F80"/>
    <w:rsid w:val="00DF1AE4"/>
    <w:rsid w:val="00DF212A"/>
    <w:rsid w:val="00DF29DE"/>
    <w:rsid w:val="00DF5CEA"/>
    <w:rsid w:val="00DF6534"/>
    <w:rsid w:val="00E0193E"/>
    <w:rsid w:val="00E038F7"/>
    <w:rsid w:val="00E03EE4"/>
    <w:rsid w:val="00E06D44"/>
    <w:rsid w:val="00E10F77"/>
    <w:rsid w:val="00E11ACF"/>
    <w:rsid w:val="00E12701"/>
    <w:rsid w:val="00E15903"/>
    <w:rsid w:val="00E17969"/>
    <w:rsid w:val="00E21445"/>
    <w:rsid w:val="00E25DA9"/>
    <w:rsid w:val="00E34995"/>
    <w:rsid w:val="00E36593"/>
    <w:rsid w:val="00E373C2"/>
    <w:rsid w:val="00E441F3"/>
    <w:rsid w:val="00E45A14"/>
    <w:rsid w:val="00E462DC"/>
    <w:rsid w:val="00E4668D"/>
    <w:rsid w:val="00E52D56"/>
    <w:rsid w:val="00E578BD"/>
    <w:rsid w:val="00E57E46"/>
    <w:rsid w:val="00E61834"/>
    <w:rsid w:val="00E64819"/>
    <w:rsid w:val="00E6560D"/>
    <w:rsid w:val="00E7131B"/>
    <w:rsid w:val="00E73610"/>
    <w:rsid w:val="00E74365"/>
    <w:rsid w:val="00E752D7"/>
    <w:rsid w:val="00E75BB8"/>
    <w:rsid w:val="00E76BE3"/>
    <w:rsid w:val="00E831B1"/>
    <w:rsid w:val="00E8495F"/>
    <w:rsid w:val="00E86843"/>
    <w:rsid w:val="00E869ED"/>
    <w:rsid w:val="00E87D23"/>
    <w:rsid w:val="00E9080F"/>
    <w:rsid w:val="00E90A3D"/>
    <w:rsid w:val="00E92CA4"/>
    <w:rsid w:val="00E936C0"/>
    <w:rsid w:val="00E9448C"/>
    <w:rsid w:val="00E96437"/>
    <w:rsid w:val="00E96CA5"/>
    <w:rsid w:val="00E972D6"/>
    <w:rsid w:val="00EA0FDC"/>
    <w:rsid w:val="00EB17D9"/>
    <w:rsid w:val="00EB2465"/>
    <w:rsid w:val="00EB5BAC"/>
    <w:rsid w:val="00EB6BC5"/>
    <w:rsid w:val="00EB7B0D"/>
    <w:rsid w:val="00EC02C0"/>
    <w:rsid w:val="00EC5A5B"/>
    <w:rsid w:val="00EC6F50"/>
    <w:rsid w:val="00EC7965"/>
    <w:rsid w:val="00ED2A6E"/>
    <w:rsid w:val="00ED3601"/>
    <w:rsid w:val="00ED43E0"/>
    <w:rsid w:val="00ED4504"/>
    <w:rsid w:val="00ED5EF5"/>
    <w:rsid w:val="00ED69F8"/>
    <w:rsid w:val="00ED6C73"/>
    <w:rsid w:val="00ED7325"/>
    <w:rsid w:val="00ED7EED"/>
    <w:rsid w:val="00ED7F95"/>
    <w:rsid w:val="00EE0932"/>
    <w:rsid w:val="00EE0CE1"/>
    <w:rsid w:val="00EE3BCE"/>
    <w:rsid w:val="00EF1E6F"/>
    <w:rsid w:val="00EF3AF1"/>
    <w:rsid w:val="00EF4766"/>
    <w:rsid w:val="00EF567A"/>
    <w:rsid w:val="00EF5AFB"/>
    <w:rsid w:val="00EF7395"/>
    <w:rsid w:val="00F037C9"/>
    <w:rsid w:val="00F042FB"/>
    <w:rsid w:val="00F0480F"/>
    <w:rsid w:val="00F06B33"/>
    <w:rsid w:val="00F07A5E"/>
    <w:rsid w:val="00F07FD5"/>
    <w:rsid w:val="00F101CF"/>
    <w:rsid w:val="00F11289"/>
    <w:rsid w:val="00F119EF"/>
    <w:rsid w:val="00F133CF"/>
    <w:rsid w:val="00F149C2"/>
    <w:rsid w:val="00F1516D"/>
    <w:rsid w:val="00F15BCE"/>
    <w:rsid w:val="00F2498E"/>
    <w:rsid w:val="00F24D57"/>
    <w:rsid w:val="00F27544"/>
    <w:rsid w:val="00F35DD7"/>
    <w:rsid w:val="00F40100"/>
    <w:rsid w:val="00F41888"/>
    <w:rsid w:val="00F4197F"/>
    <w:rsid w:val="00F43938"/>
    <w:rsid w:val="00F45900"/>
    <w:rsid w:val="00F4625D"/>
    <w:rsid w:val="00F5205D"/>
    <w:rsid w:val="00F5508F"/>
    <w:rsid w:val="00F55A65"/>
    <w:rsid w:val="00F614B2"/>
    <w:rsid w:val="00F621DC"/>
    <w:rsid w:val="00F635DE"/>
    <w:rsid w:val="00F63E37"/>
    <w:rsid w:val="00F63E43"/>
    <w:rsid w:val="00F703FD"/>
    <w:rsid w:val="00F80DA7"/>
    <w:rsid w:val="00F828A3"/>
    <w:rsid w:val="00F8674D"/>
    <w:rsid w:val="00F901D6"/>
    <w:rsid w:val="00F9044F"/>
    <w:rsid w:val="00F91083"/>
    <w:rsid w:val="00F910CB"/>
    <w:rsid w:val="00F919CE"/>
    <w:rsid w:val="00F92E42"/>
    <w:rsid w:val="00F93F88"/>
    <w:rsid w:val="00F95DA3"/>
    <w:rsid w:val="00FA35C8"/>
    <w:rsid w:val="00FA54BB"/>
    <w:rsid w:val="00FA6DC2"/>
    <w:rsid w:val="00FB2D6B"/>
    <w:rsid w:val="00FB33AE"/>
    <w:rsid w:val="00FB585B"/>
    <w:rsid w:val="00FB5BE8"/>
    <w:rsid w:val="00FB6957"/>
    <w:rsid w:val="00FC01B1"/>
    <w:rsid w:val="00FC22FA"/>
    <w:rsid w:val="00FC5AA5"/>
    <w:rsid w:val="00FC6684"/>
    <w:rsid w:val="00FC7A84"/>
    <w:rsid w:val="00FD0265"/>
    <w:rsid w:val="00FD2723"/>
    <w:rsid w:val="00FD3CC4"/>
    <w:rsid w:val="00FD4B78"/>
    <w:rsid w:val="00FD761A"/>
    <w:rsid w:val="00FD7D0A"/>
    <w:rsid w:val="00FE16C1"/>
    <w:rsid w:val="00FE4B2D"/>
    <w:rsid w:val="00FE51E1"/>
    <w:rsid w:val="00FF120C"/>
    <w:rsid w:val="00FF2047"/>
    <w:rsid w:val="00FF3FBD"/>
    <w:rsid w:val="00FF4A82"/>
    <w:rsid w:val="00FF56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240"/>
  </w:style>
  <w:style w:type="paragraph" w:styleId="Nagwek2">
    <w:name w:val="heading 2"/>
    <w:basedOn w:val="Normalny"/>
    <w:link w:val="Nagwek2Znak"/>
    <w:uiPriority w:val="9"/>
    <w:qFormat/>
    <w:rsid w:val="008134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134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49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8413F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015"/>
  </w:style>
  <w:style w:type="paragraph" w:styleId="Stopka">
    <w:name w:val="footer"/>
    <w:basedOn w:val="Normalny"/>
    <w:link w:val="StopkaZnak"/>
    <w:uiPriority w:val="99"/>
    <w:unhideWhenUsed/>
    <w:rsid w:val="00232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015"/>
  </w:style>
  <w:style w:type="character" w:styleId="Hipercze">
    <w:name w:val="Hyperlink"/>
    <w:rsid w:val="00232015"/>
    <w:rPr>
      <w:u w:val="single"/>
    </w:rPr>
  </w:style>
  <w:style w:type="paragraph" w:customStyle="1" w:styleId="Tre">
    <w:name w:val="Treść"/>
    <w:rsid w:val="002320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table" w:styleId="Tabela-Siatka">
    <w:name w:val="Table Grid"/>
    <w:basedOn w:val="Standardowy"/>
    <w:uiPriority w:val="59"/>
    <w:rsid w:val="00393AB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B6957"/>
    <w:rPr>
      <w:b/>
      <w:bCs/>
    </w:rPr>
  </w:style>
  <w:style w:type="paragraph" w:styleId="Tekstpodstawowy">
    <w:name w:val="Body Text"/>
    <w:basedOn w:val="Normalny"/>
    <w:link w:val="TekstpodstawowyZnak"/>
    <w:rsid w:val="00F828A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828A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qFormat/>
    <w:rsid w:val="00C22FF9"/>
    <w:pPr>
      <w:suppressAutoHyphens/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134D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134D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event-date">
    <w:name w:val="event-date"/>
    <w:basedOn w:val="Normalny"/>
    <w:rsid w:val="008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tro">
    <w:name w:val="intro"/>
    <w:basedOn w:val="Normalny"/>
    <w:rsid w:val="008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4D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499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aliases w:val="Bullets,Dot pt,No Spacing1,List Paragraph Char Char Char,Indicator Text,Numbered Para 1,List Paragraph1,Bullet Points,MAIN CONTENT,Bullet 1,Rysunek,Sl_Akapit z listą,Wyliczanie,List Paragraph,BulletC,Recommendation,List Paragraph11,2"/>
    <w:basedOn w:val="Normalny"/>
    <w:link w:val="AkapitzlistZnak"/>
    <w:uiPriority w:val="34"/>
    <w:qFormat/>
    <w:rsid w:val="00D44720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basedOn w:val="Normalny"/>
    <w:rsid w:val="00D44720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70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70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7060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9601D2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rsid w:val="008413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mw-headline">
    <w:name w:val="mw-headline"/>
    <w:basedOn w:val="Domylnaczcionkaakapitu"/>
    <w:rsid w:val="0041179C"/>
  </w:style>
  <w:style w:type="paragraph" w:customStyle="1" w:styleId="left">
    <w:name w:val="left"/>
    <w:basedOn w:val="Normalny"/>
    <w:rsid w:val="00411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">
    <w:name w:val="right"/>
    <w:basedOn w:val="Normalny"/>
    <w:rsid w:val="00411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Bullets Znak,Dot pt Znak,No Spacing1 Znak,List Paragraph Char Char Char Znak,Indicator Text Znak,Numbered Para 1 Znak,List Paragraph1 Znak,Bullet Points Znak,MAIN CONTENT Znak,Bullet 1 Znak,Rysunek Znak,Sl_Akapit z listą Znak,2 Znak"/>
    <w:link w:val="Akapitzlist"/>
    <w:uiPriority w:val="34"/>
    <w:qFormat/>
    <w:locked/>
    <w:rsid w:val="000F79B6"/>
    <w:rPr>
      <w:rFonts w:ascii="Times New Roman" w:hAnsi="Times New Roman" w:cs="Times New Roman"/>
      <w:sz w:val="24"/>
      <w:szCs w:val="24"/>
    </w:rPr>
  </w:style>
  <w:style w:type="character" w:customStyle="1" w:styleId="css-901oao">
    <w:name w:val="css-901oao"/>
    <w:basedOn w:val="Domylnaczcionkaakapitu"/>
    <w:rsid w:val="00370473"/>
  </w:style>
  <w:style w:type="character" w:customStyle="1" w:styleId="r-18u37iz">
    <w:name w:val="r-18u37iz"/>
    <w:basedOn w:val="Domylnaczcionkaakapitu"/>
    <w:rsid w:val="00370473"/>
  </w:style>
  <w:style w:type="paragraph" w:customStyle="1" w:styleId="TYTUAKTUprzedmiotregulacjiustawylubrozporzdzenia">
    <w:name w:val="TYTUŁ_AKTU – przedmiot regulacji ustawy lub rozporządzenia"/>
    <w:next w:val="Normalny"/>
    <w:uiPriority w:val="99"/>
    <w:rsid w:val="003561F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E520E"/>
    <w:rPr>
      <w:i/>
      <w:iCs/>
    </w:rPr>
  </w:style>
  <w:style w:type="character" w:customStyle="1" w:styleId="hgkelc">
    <w:name w:val="hgkelc"/>
    <w:basedOn w:val="Domylnaczcionkaakapitu"/>
    <w:rsid w:val="005826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21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9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26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5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07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72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357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14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93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8627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391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6829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51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0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23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2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9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02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422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967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639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767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6327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436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468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61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746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6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9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03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035055">
          <w:marLeft w:val="0"/>
          <w:marRight w:val="0"/>
          <w:marTop w:val="1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2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0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3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4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6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zecznik.prasowy@minrol.gov.pl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E4093-1A9F-476D-A08F-990E1486C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Mamiński Dariusz</dc:creator>
  <cp:lastModifiedBy>Admin</cp:lastModifiedBy>
  <cp:revision>2</cp:revision>
  <cp:lastPrinted>2022-11-17T10:03:00Z</cp:lastPrinted>
  <dcterms:created xsi:type="dcterms:W3CDTF">2023-10-19T11:19:00Z</dcterms:created>
  <dcterms:modified xsi:type="dcterms:W3CDTF">2023-10-19T11:19:00Z</dcterms:modified>
</cp:coreProperties>
</file>