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AC2F2" w14:textId="77777777" w:rsidR="008C4049" w:rsidRPr="00664273" w:rsidRDefault="008C4049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</w:rPr>
      </w:pPr>
    </w:p>
    <w:p w14:paraId="1B659236" w14:textId="4BDDC0E6" w:rsidR="00233878" w:rsidRPr="00664273" w:rsidRDefault="003624A7" w:rsidP="0066427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UMOWA nr </w:t>
      </w:r>
      <w:r w:rsidR="00DD5691" w:rsidRPr="00664273">
        <w:rPr>
          <w:rFonts w:ascii="Times New Roman" w:hAnsi="Times New Roman"/>
          <w:b/>
        </w:rPr>
        <w:t xml:space="preserve"> </w:t>
      </w:r>
      <w:r w:rsidR="003F6CE0" w:rsidRPr="00664273">
        <w:rPr>
          <w:rFonts w:ascii="Times New Roman" w:hAnsi="Times New Roman"/>
          <w:b/>
        </w:rPr>
        <w:t>……………..</w:t>
      </w:r>
    </w:p>
    <w:p w14:paraId="22A6E25B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7746947F" w14:textId="22E21927" w:rsidR="00233878" w:rsidRPr="00664273" w:rsidRDefault="003624A7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>zawarta w dniu</w:t>
      </w:r>
      <w:r w:rsidR="00D327C0" w:rsidRPr="00664273">
        <w:rPr>
          <w:rFonts w:ascii="Times New Roman" w:hAnsi="Times New Roman"/>
          <w:b/>
        </w:rPr>
        <w:t xml:space="preserve"> </w:t>
      </w:r>
      <w:r w:rsidR="003F6CE0" w:rsidRPr="00664273">
        <w:rPr>
          <w:rFonts w:ascii="Times New Roman" w:hAnsi="Times New Roman"/>
          <w:b/>
        </w:rPr>
        <w:t>……………..</w:t>
      </w:r>
      <w:r w:rsidR="004B5132" w:rsidRPr="00664273">
        <w:rPr>
          <w:rFonts w:ascii="Times New Roman" w:hAnsi="Times New Roman"/>
          <w:b/>
        </w:rPr>
        <w:t>202</w:t>
      </w:r>
      <w:r w:rsidR="00627692" w:rsidRPr="00664273">
        <w:rPr>
          <w:rFonts w:ascii="Times New Roman" w:hAnsi="Times New Roman"/>
          <w:b/>
        </w:rPr>
        <w:t>4</w:t>
      </w:r>
      <w:r w:rsidR="00233878" w:rsidRPr="00664273">
        <w:rPr>
          <w:rFonts w:ascii="Times New Roman" w:hAnsi="Times New Roman"/>
          <w:b/>
        </w:rPr>
        <w:t xml:space="preserve"> r. w Starych Bogaczowicach</w:t>
      </w:r>
    </w:p>
    <w:p w14:paraId="69BBCB5D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</w:rPr>
      </w:pPr>
    </w:p>
    <w:p w14:paraId="6475991B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pomiędzy:</w:t>
      </w:r>
    </w:p>
    <w:p w14:paraId="0E7F9759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Gminą Stare Bogaczowice, 58-312 Stare Bogaczowice, ul. Główna 132, NIP</w:t>
      </w:r>
      <w:r w:rsidRPr="00664273">
        <w:rPr>
          <w:rFonts w:ascii="Times New Roman" w:hAnsi="Times New Roman"/>
          <w:b/>
        </w:rPr>
        <w:t xml:space="preserve"> 886-25-72-827</w:t>
      </w:r>
    </w:p>
    <w:p w14:paraId="4FDDF272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w imieniu której działa:</w:t>
      </w:r>
    </w:p>
    <w:p w14:paraId="10AAD356" w14:textId="136D3287" w:rsidR="00233878" w:rsidRPr="00664273" w:rsidRDefault="00627692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  <w:b/>
        </w:rPr>
        <w:t>Tomasz Fąka</w:t>
      </w:r>
      <w:r w:rsidR="00233878" w:rsidRPr="00664273">
        <w:rPr>
          <w:rFonts w:ascii="Times New Roman" w:hAnsi="Times New Roman"/>
          <w:b/>
        </w:rPr>
        <w:t xml:space="preserve"> – Wójt Gminy Stare Bogaczowice</w:t>
      </w:r>
      <w:r w:rsidR="00233878" w:rsidRPr="00664273">
        <w:rPr>
          <w:rFonts w:ascii="Times New Roman" w:hAnsi="Times New Roman"/>
        </w:rPr>
        <w:t>,</w:t>
      </w:r>
    </w:p>
    <w:p w14:paraId="047A4E81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przy kontrasygnacie</w:t>
      </w:r>
    </w:p>
    <w:p w14:paraId="6322708B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Doroty Faściszewskiej - Skarbnika Gminy </w:t>
      </w:r>
    </w:p>
    <w:p w14:paraId="3B4481DA" w14:textId="44CA1E9D" w:rsidR="00233878" w:rsidRPr="00664273" w:rsidRDefault="0068469F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z</w:t>
      </w:r>
      <w:r w:rsidR="00233878" w:rsidRPr="00664273">
        <w:rPr>
          <w:rFonts w:ascii="Times New Roman" w:hAnsi="Times New Roman"/>
        </w:rPr>
        <w:t>waną dalej „Zamawiającym”</w:t>
      </w:r>
    </w:p>
    <w:p w14:paraId="4E365D9D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a</w:t>
      </w:r>
    </w:p>
    <w:p w14:paraId="16B22C93" w14:textId="60E28EEA" w:rsidR="00233878" w:rsidRPr="00664273" w:rsidRDefault="003F6CE0" w:rsidP="00664273">
      <w:pPr>
        <w:jc w:val="both"/>
        <w:rPr>
          <w:rFonts w:ascii="Times New Roman" w:hAnsi="Times New Roman"/>
          <w:color w:val="000000" w:themeColor="text1"/>
        </w:rPr>
      </w:pPr>
      <w:r w:rsidRPr="00664273">
        <w:rPr>
          <w:rFonts w:ascii="Times New Roman" w:hAnsi="Times New Roman"/>
          <w:color w:val="000000"/>
        </w:rPr>
        <w:t>……………………………………………………</w:t>
      </w:r>
    </w:p>
    <w:p w14:paraId="4C64C364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w imieniu której działa:</w:t>
      </w:r>
    </w:p>
    <w:p w14:paraId="18AE6884" w14:textId="617251BC" w:rsidR="00D327C0" w:rsidRPr="00664273" w:rsidRDefault="003F6CE0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664273">
        <w:rPr>
          <w:rFonts w:ascii="Times New Roman" w:hAnsi="Times New Roman"/>
          <w:color w:val="000000"/>
        </w:rPr>
        <w:t>…………………………………………………</w:t>
      </w:r>
    </w:p>
    <w:p w14:paraId="72BA5446" w14:textId="48E1C77A" w:rsidR="00233878" w:rsidRPr="00664273" w:rsidRDefault="0068469F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z</w:t>
      </w:r>
      <w:r w:rsidR="00233878" w:rsidRPr="00664273">
        <w:rPr>
          <w:rFonts w:ascii="Times New Roman" w:hAnsi="Times New Roman"/>
        </w:rPr>
        <w:t>wany dalej „Wykonawcą”</w:t>
      </w:r>
    </w:p>
    <w:p w14:paraId="713FE7DB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3BAEA216" w14:textId="176C2166" w:rsidR="00542A77" w:rsidRPr="00664273" w:rsidRDefault="00233878" w:rsidP="00664273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664273">
        <w:rPr>
          <w:sz w:val="22"/>
          <w:szCs w:val="22"/>
        </w:rPr>
        <w:t xml:space="preserve">Umowa została zawarta z pominięciem przepisów ustawy prawo zamówień publicznych na podstawie art. 2 ust. 1 pkt. 1 ustawy z dnia </w:t>
      </w:r>
      <w:r w:rsidR="00507DE7" w:rsidRPr="00664273">
        <w:rPr>
          <w:sz w:val="22"/>
          <w:szCs w:val="22"/>
        </w:rPr>
        <w:t>11 września 2019</w:t>
      </w:r>
      <w:r w:rsidRPr="00664273">
        <w:rPr>
          <w:sz w:val="22"/>
          <w:szCs w:val="22"/>
        </w:rPr>
        <w:t xml:space="preserve"> r. Prawo zamówień publicznych </w:t>
      </w:r>
      <w:r w:rsidR="00DC4785" w:rsidRPr="00664273">
        <w:rPr>
          <w:sz w:val="22"/>
          <w:szCs w:val="22"/>
        </w:rPr>
        <w:br/>
      </w:r>
      <w:r w:rsidRPr="00664273">
        <w:rPr>
          <w:sz w:val="22"/>
          <w:szCs w:val="22"/>
        </w:rPr>
        <w:t>(Dz. U. z 202</w:t>
      </w:r>
      <w:r w:rsidR="00A83608">
        <w:rPr>
          <w:sz w:val="22"/>
          <w:szCs w:val="22"/>
        </w:rPr>
        <w:t>4</w:t>
      </w:r>
      <w:r w:rsidRPr="00664273">
        <w:rPr>
          <w:sz w:val="22"/>
          <w:szCs w:val="22"/>
        </w:rPr>
        <w:t xml:space="preserve"> r., poz</w:t>
      </w:r>
      <w:r w:rsidR="00A83608">
        <w:rPr>
          <w:sz w:val="22"/>
          <w:szCs w:val="22"/>
        </w:rPr>
        <w:t>. 1320</w:t>
      </w:r>
      <w:r w:rsidR="0075581F" w:rsidRPr="00664273">
        <w:rPr>
          <w:sz w:val="22"/>
          <w:szCs w:val="22"/>
        </w:rPr>
        <w:t xml:space="preserve"> ze zm.</w:t>
      </w:r>
      <w:r w:rsidR="00542A77" w:rsidRPr="00664273">
        <w:rPr>
          <w:sz w:val="22"/>
          <w:szCs w:val="22"/>
        </w:rPr>
        <w:t>) oraz zgodnie z § 1 ust. 7 Zarządzenia Nr 11/2021 Wójta Gminy Stare Bogaczowice  z dnia 18 lutego 2021 r. w sprawie wprowadzenia Regulaminu udzielania zamówień publicznych o wartości mniejszej niż kwota 130 000 złotych.</w:t>
      </w:r>
    </w:p>
    <w:p w14:paraId="358D04A1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7DF757C5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 1</w:t>
      </w:r>
    </w:p>
    <w:p w14:paraId="14EF251E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PRZEDMIOT UMOWY</w:t>
      </w:r>
    </w:p>
    <w:p w14:paraId="796D357A" w14:textId="77777777" w:rsidR="00664273" w:rsidRPr="00664273" w:rsidRDefault="008B21C4" w:rsidP="00664273">
      <w:pPr>
        <w:numPr>
          <w:ilvl w:val="0"/>
          <w:numId w:val="17"/>
        </w:numPr>
        <w:tabs>
          <w:tab w:val="num" w:pos="426"/>
          <w:tab w:val="left" w:leader="underscore" w:pos="9461"/>
        </w:tabs>
        <w:spacing w:line="340" w:lineRule="atLeast"/>
        <w:jc w:val="both"/>
        <w:rPr>
          <w:rFonts w:ascii="Times New Roman" w:hAnsi="Times New Roman"/>
        </w:rPr>
      </w:pPr>
      <w:r w:rsidRPr="008B21C4">
        <w:rPr>
          <w:rFonts w:ascii="Times New Roman" w:hAnsi="Times New Roman"/>
        </w:rPr>
        <w:t xml:space="preserve">Zamawiający zleca, a Wykonawca przyjmuje do realizacji zadania pod nazwą </w:t>
      </w:r>
    </w:p>
    <w:p w14:paraId="5BFFE8AB" w14:textId="0F84EC62" w:rsidR="008B21C4" w:rsidRPr="008B21C4" w:rsidRDefault="008B21C4" w:rsidP="00664273">
      <w:pPr>
        <w:tabs>
          <w:tab w:val="num" w:pos="720"/>
          <w:tab w:val="left" w:leader="underscore" w:pos="9461"/>
        </w:tabs>
        <w:spacing w:line="340" w:lineRule="atLeast"/>
        <w:ind w:left="72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,, Wykonanie usługi wycinki sanitarnej drzew wraz z usunięciem pni poprzez frezowanie oraz cięcia korekcyjnego w obrębie korony do 30% na terenie </w:t>
      </w:r>
      <w:r w:rsidRPr="00664273">
        <w:rPr>
          <w:rFonts w:ascii="Times New Roman" w:hAnsi="Times New Roman"/>
          <w:shd w:val="clear" w:color="auto" w:fill="FFFFFF"/>
        </w:rPr>
        <w:t>Gminy Stare Bogaczowice”</w:t>
      </w:r>
      <w:r w:rsidRPr="00664273">
        <w:rPr>
          <w:rFonts w:ascii="Times New Roman" w:hAnsi="Times New Roman"/>
        </w:rPr>
        <w:t xml:space="preserve">  </w:t>
      </w:r>
      <w:r w:rsidRPr="00664273">
        <w:rPr>
          <w:rFonts w:ascii="Times New Roman" w:hAnsi="Times New Roman"/>
          <w:b/>
        </w:rPr>
        <w:t xml:space="preserve"> </w:t>
      </w:r>
      <w:r w:rsidRPr="00664273">
        <w:rPr>
          <w:rFonts w:ascii="Times New Roman" w:hAnsi="Times New Roman"/>
          <w:strike/>
        </w:rPr>
        <w:t xml:space="preserve"> </w:t>
      </w:r>
    </w:p>
    <w:p w14:paraId="2025A21A" w14:textId="77777777" w:rsidR="008B21C4" w:rsidRPr="008B21C4" w:rsidRDefault="008B21C4" w:rsidP="00664273">
      <w:pPr>
        <w:numPr>
          <w:ilvl w:val="0"/>
          <w:numId w:val="17"/>
        </w:numPr>
        <w:tabs>
          <w:tab w:val="num" w:pos="426"/>
          <w:tab w:val="left" w:leader="underscore" w:pos="9461"/>
        </w:tabs>
        <w:spacing w:line="340" w:lineRule="atLeast"/>
        <w:jc w:val="both"/>
        <w:rPr>
          <w:rFonts w:ascii="Times New Roman" w:hAnsi="Times New Roman"/>
        </w:rPr>
      </w:pPr>
      <w:r w:rsidRPr="008B21C4">
        <w:rPr>
          <w:rFonts w:ascii="Times New Roman" w:hAnsi="Times New Roman"/>
        </w:rPr>
        <w:t>Realizacja  w/w  zadania  polegać  będzie  na:</w:t>
      </w:r>
    </w:p>
    <w:p w14:paraId="60C2C183" w14:textId="2DFCF0CD" w:rsidR="008B21C4" w:rsidRPr="00664273" w:rsidRDefault="008B21C4" w:rsidP="00664273">
      <w:pPr>
        <w:shd w:val="clear" w:color="auto" w:fill="FFFFFF"/>
        <w:spacing w:before="120" w:after="0" w:line="240" w:lineRule="auto"/>
        <w:ind w:left="142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- Wykonaniu usługi wycinki drzew wraz z usunięciem pni poprzez frezowanie oraz wykonanie usługi cięcia korekcyjnego w obrębie korony do 30% na terenie Gminy Stare Bogaczowice. Wykonawca jest zobowiązany do zrębkowania gałęzi pozostałych w wyniku wycinki i cięcia korekcyjnego w obrębie korony. Przed przystąpieniem do robót wykonawca jest zobowiązany do odbycia wizji lokalnej wraz z osobą wyznaczoną przez zleceniodawcę. </w:t>
      </w:r>
    </w:p>
    <w:p w14:paraId="755AC6AA" w14:textId="60D2CAE9" w:rsidR="008B21C4" w:rsidRPr="00664273" w:rsidRDefault="008B21C4" w:rsidP="00664273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. </w:t>
      </w:r>
    </w:p>
    <w:p w14:paraId="34042E0A" w14:textId="77777777" w:rsidR="008B21C4" w:rsidRPr="00664273" w:rsidRDefault="008B21C4" w:rsidP="00664273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</w:rPr>
      </w:pPr>
    </w:p>
    <w:p w14:paraId="41D856FF" w14:textId="77777777" w:rsidR="008B21C4" w:rsidRPr="00664273" w:rsidRDefault="008B21C4" w:rsidP="00664273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</w:rPr>
        <w:t xml:space="preserve">3. </w:t>
      </w:r>
      <w:r w:rsidRPr="00664273">
        <w:rPr>
          <w:rFonts w:ascii="Times New Roman" w:hAnsi="Times New Roman"/>
          <w:bCs/>
        </w:rPr>
        <w:t>Szczegółowy wykaz drzew do wycinki:</w:t>
      </w:r>
    </w:p>
    <w:p w14:paraId="67089E7B" w14:textId="238E596B" w:rsidR="008B21C4" w:rsidRPr="00664273" w:rsidRDefault="008B21C4" w:rsidP="00664273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</w:rPr>
      </w:pPr>
    </w:p>
    <w:p w14:paraId="09345960" w14:textId="77777777" w:rsidR="008B21C4" w:rsidRPr="00664273" w:rsidRDefault="008B21C4" w:rsidP="00664273">
      <w:pPr>
        <w:numPr>
          <w:ilvl w:val="0"/>
          <w:numId w:val="18"/>
        </w:numPr>
        <w:shd w:val="clear" w:color="auto" w:fill="FFFFFF"/>
        <w:spacing w:before="120" w:after="0" w:line="24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Wykaz drzew wytypowanych do wycinki sanitarnej wraz z ich lokalizacją:</w:t>
      </w:r>
    </w:p>
    <w:p w14:paraId="38558068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149 obręb Chwaliszów – 2 x wierzba</w:t>
      </w:r>
    </w:p>
    <w:p w14:paraId="432BE907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- dz. nr 145 obręb Chwaliszów – 1x lipa drobnolistna </w:t>
      </w:r>
    </w:p>
    <w:p w14:paraId="069783D1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- dz. nr 611 obręb Stare Bogaczowice – 1x wierzba krucha </w:t>
      </w:r>
    </w:p>
    <w:p w14:paraId="7DA8AD55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- dz. nr 768/2 obręb Stare Bogaczowice – 4x topola </w:t>
      </w:r>
    </w:p>
    <w:p w14:paraId="4B0E8FDD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drzewa zlokalizowane na granicy działek nr 158/1 i 163 obręb Struga – 1x topola</w:t>
      </w:r>
    </w:p>
    <w:p w14:paraId="08B1E00A" w14:textId="77777777" w:rsidR="008B21C4" w:rsidRPr="00664273" w:rsidRDefault="008B21C4" w:rsidP="00664273">
      <w:pPr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151 obręb Lubomin – 1x klon jawor</w:t>
      </w:r>
    </w:p>
    <w:p w14:paraId="2AEC8F70" w14:textId="77777777" w:rsidR="008B21C4" w:rsidRPr="00664273" w:rsidRDefault="008B21C4" w:rsidP="00664273">
      <w:pPr>
        <w:pStyle w:val="Akapitzlist"/>
        <w:numPr>
          <w:ilvl w:val="0"/>
          <w:numId w:val="18"/>
        </w:numPr>
        <w:shd w:val="clear" w:color="auto" w:fill="FFFFFF"/>
        <w:spacing w:before="120" w:after="0" w:line="240" w:lineRule="auto"/>
        <w:contextualSpacing w:val="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Wykaz drzew wytypowanych do zabiegu cięcia korekcyjnego w obrębie korony do 30% wraz z ich lokalizacją:</w:t>
      </w:r>
    </w:p>
    <w:p w14:paraId="5047912E" w14:textId="77777777" w:rsidR="008B21C4" w:rsidRPr="00664273" w:rsidRDefault="008B21C4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791 obręb Stare Bogaczowice – 5x lipa</w:t>
      </w:r>
    </w:p>
    <w:p w14:paraId="64997537" w14:textId="77777777" w:rsidR="008B21C4" w:rsidRPr="00664273" w:rsidRDefault="008B21C4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194/2 obręb Chwaliszów – 1x jesion</w:t>
      </w:r>
    </w:p>
    <w:p w14:paraId="6E32A135" w14:textId="77777777" w:rsidR="008B21C4" w:rsidRPr="00664273" w:rsidRDefault="008B21C4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441 obręb Chwaliszów – 5x topola</w:t>
      </w:r>
    </w:p>
    <w:p w14:paraId="275F737A" w14:textId="77777777" w:rsidR="008B21C4" w:rsidRPr="00664273" w:rsidRDefault="008B21C4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151 obręb Lubomin – 4x lipa</w:t>
      </w:r>
    </w:p>
    <w:p w14:paraId="13DDE7AA" w14:textId="77777777" w:rsidR="008B21C4" w:rsidRPr="00664273" w:rsidRDefault="008B21C4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- dz. nr 168 obręb Lubomin – 4x lipa</w:t>
      </w:r>
    </w:p>
    <w:p w14:paraId="3B5CDFA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2A8A6085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701DF9CB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§2</w:t>
      </w:r>
    </w:p>
    <w:p w14:paraId="4904C9B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Strony ustalają termin realizacji robót:</w:t>
      </w:r>
    </w:p>
    <w:p w14:paraId="57BB841D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Rozpoczęcie robót: (dzień podpisania umowy)…………………..</w:t>
      </w:r>
    </w:p>
    <w:p w14:paraId="4F29C361" w14:textId="2C4A1F74" w:rsidR="00664273" w:rsidRDefault="00664273" w:rsidP="00497FCE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Zakończenie robót: 31.10.2024 r.</w:t>
      </w:r>
    </w:p>
    <w:p w14:paraId="0DD2253A" w14:textId="77777777" w:rsidR="00497FCE" w:rsidRPr="00497FCE" w:rsidRDefault="00497FCE" w:rsidP="00497FCE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10393DE7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§3</w:t>
      </w:r>
    </w:p>
    <w:p w14:paraId="2865B4B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7F087C57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Wykonawca zobowiązuje się wykonywać zakres zleconych prac zgodnie z dokonywanymi każdorazowo ustaleniami z Zamawiającym, zasadami współczesnej wiedzy technicznej, fachowo i rzetelnie, zgodnie z obowiązującymi przepisami i normami dotyczącymi przedmiotu zamówienia.</w:t>
      </w:r>
    </w:p>
    <w:p w14:paraId="03970301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Wykonawca ponosi pełną odpowiedzialność za bezpieczeństwo robót, mienia i osób postronnych oraz porządek na terenie nieruchomości w tym za ewentualne uszkodzenia, po ich protokolarnym przejęciu od Zamawiającego, jeżeli wymaga tego zapewnienie bezpieczeństwa podczas ich realizacji.</w:t>
      </w:r>
    </w:p>
    <w:p w14:paraId="535AF855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3. Wykonawca zapewnia zgodne z przepisami zabezpieczenie terenu, na którym wykonywał będzie przedmiot zamówienia oraz ponosi odpowiedzialność za ewentualne szkody wynikłe z nieprawidłowego zabezpieczenia miejsca wykonywanych prac.</w:t>
      </w:r>
    </w:p>
    <w:p w14:paraId="63F5ACD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4. Wykonawca zobowiązuje się do uporządkowania terenu po zakończeniu remontu na swój koszt.</w:t>
      </w:r>
    </w:p>
    <w:p w14:paraId="298F1B2B" w14:textId="5F4A4869" w:rsidR="00664273" w:rsidRPr="00664273" w:rsidRDefault="00664273" w:rsidP="00CF7FDC">
      <w:pPr>
        <w:shd w:val="clear" w:color="auto" w:fill="FFFFFF"/>
        <w:tabs>
          <w:tab w:val="left" w:pos="142"/>
        </w:tabs>
        <w:spacing w:before="120" w:after="0" w:line="240" w:lineRule="auto"/>
        <w:ind w:left="142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    </w:t>
      </w:r>
      <w:r w:rsidR="00CF7FDC">
        <w:rPr>
          <w:rFonts w:ascii="Times New Roman" w:hAnsi="Times New Roman"/>
        </w:rPr>
        <w:t xml:space="preserve">   </w:t>
      </w:r>
      <w:r w:rsidRPr="00664273">
        <w:rPr>
          <w:rFonts w:ascii="Times New Roman" w:hAnsi="Times New Roman"/>
        </w:rPr>
        <w:t xml:space="preserve">5. Wykonawca jest zobowiązany do wykupienie drewna pozyskanego z wycinki i zagospodarowania </w:t>
      </w:r>
      <w:r w:rsidR="00CF7FDC">
        <w:rPr>
          <w:rFonts w:ascii="Times New Roman" w:hAnsi="Times New Roman"/>
        </w:rPr>
        <w:t xml:space="preserve">        </w:t>
      </w:r>
      <w:r w:rsidRPr="00664273">
        <w:rPr>
          <w:rFonts w:ascii="Times New Roman" w:hAnsi="Times New Roman"/>
        </w:rPr>
        <w:t xml:space="preserve">go we własnym zakresie. Łączna wartość pozyskanego drewna została oszacowana na kwotę </w:t>
      </w:r>
      <w:r w:rsidRPr="00664273">
        <w:rPr>
          <w:rFonts w:ascii="Times New Roman" w:hAnsi="Times New Roman"/>
          <w:b/>
          <w:bCs/>
        </w:rPr>
        <w:t>3 859,91 zł (netto).</w:t>
      </w:r>
      <w:r w:rsidRPr="00664273">
        <w:rPr>
          <w:rFonts w:ascii="Times New Roman" w:hAnsi="Times New Roman"/>
        </w:rPr>
        <w:t xml:space="preserve"> Kwota została wyliczona jako iloczyn ilości pozyskanego drewna (m3) oszacowanego na podst. Tablic miąższości dla drzew stojących M. Czuraj, PWRiL 1966r. i stawki (zł) rodzaju drewna w sortymencie S4 zgodnej z Zarządzeniem Wójta Gminy Stare Bogaczowice z dnia 13.03.2020r. </w:t>
      </w:r>
    </w:p>
    <w:p w14:paraId="62F4BDBF" w14:textId="72121583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62203C13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lastRenderedPageBreak/>
        <w:t>6. Wykonawca zgłosi do odbioru Zamawiającemu wykonany przez siebie przedmiot umowy i będzie uczestniczył w odbiorze.</w:t>
      </w:r>
    </w:p>
    <w:p w14:paraId="09AD9021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627EF2B1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§4</w:t>
      </w:r>
    </w:p>
    <w:p w14:paraId="3B314CB0" w14:textId="4E903BB1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Osobą odpowiedzialna za kontakt w wykonawcą jest p.</w:t>
      </w:r>
      <w:r>
        <w:rPr>
          <w:rFonts w:ascii="Times New Roman" w:hAnsi="Times New Roman"/>
        </w:rPr>
        <w:t xml:space="preserve"> Agnieszka Pasieka</w:t>
      </w:r>
      <w:r w:rsidRPr="00664273">
        <w:rPr>
          <w:rFonts w:ascii="Times New Roman" w:hAnsi="Times New Roman"/>
        </w:rPr>
        <w:t xml:space="preserve"> – inspektor ds. ochrony środowiska</w:t>
      </w:r>
    </w:p>
    <w:p w14:paraId="6D57D45A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Inspektor jest uprawniony do wydawania Wykonawcy poleceń związanych z jakością i ilością robót, które są niezbędne do prawidłowego oraz zgodnego ze zleceniem wykonania prac.</w:t>
      </w:r>
    </w:p>
    <w:p w14:paraId="6045CC81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4. O każdej zmianie na w/w stanowiskach strony są zobowiązane powiadomić w terminie 7 dni od ich wprowadzenia.</w:t>
      </w:r>
    </w:p>
    <w:p w14:paraId="70C3550A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10A25B38" w14:textId="77777777" w:rsidR="00664273" w:rsidRPr="00664273" w:rsidRDefault="00664273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§5</w:t>
      </w:r>
    </w:p>
    <w:p w14:paraId="3F922D1D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1. Zamawiający zapłaci Wykonawcy za wykonanie przedmiotu umowy kwotę umowną w wysokości </w:t>
      </w:r>
      <w:r w:rsidRPr="00664273">
        <w:rPr>
          <w:rFonts w:ascii="Times New Roman" w:hAnsi="Times New Roman"/>
        </w:rPr>
        <w:tab/>
        <w:t>…………….. (netto) słownie: ……………………………………………………….</w:t>
      </w:r>
    </w:p>
    <w:p w14:paraId="65D98D1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…………….. (brutto) słownie: ……………………………………………………….</w:t>
      </w:r>
    </w:p>
    <w:p w14:paraId="6606D092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Rozliczenie Wykonawcy nastąpi po zakończeniu zadania i dokonaniu odbioru końcowego prac w ciągu 14 dni od daty otrzymania faktury końcowej wraz z kosztorysem powykonawczym.</w:t>
      </w:r>
    </w:p>
    <w:p w14:paraId="2E7C5EBC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 Za datę zapłaty uważa się dzień obciążenia konta bankowego Zamawiającego.</w:t>
      </w:r>
    </w:p>
    <w:p w14:paraId="744B2923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02761190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068C7FE2" w14:textId="77777777" w:rsidR="00664273" w:rsidRPr="00664273" w:rsidRDefault="00664273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§6</w:t>
      </w:r>
    </w:p>
    <w:p w14:paraId="5712A7EA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1. Zamawiający może naliczyć Wykonawcy kary umowne niezależnie od zaistniałej szkody </w:t>
      </w:r>
    </w:p>
    <w:p w14:paraId="01C0B04B" w14:textId="17774CD2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a) za zwłokę w przystąpieniu do wykonania przedmiotu umowy w wysokości 1% wynagrodzenia za każdy dzień,</w:t>
      </w:r>
    </w:p>
    <w:p w14:paraId="5837CDD7" w14:textId="3C197EFB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b) za zwłokę w usunięciu wad stwierdzonych przy odbiorze 0,</w:t>
      </w:r>
      <w:r w:rsidR="00CF7FDC">
        <w:rPr>
          <w:rFonts w:ascii="Times New Roman" w:hAnsi="Times New Roman"/>
        </w:rPr>
        <w:t>5</w:t>
      </w:r>
      <w:r w:rsidRPr="00664273">
        <w:rPr>
          <w:rFonts w:ascii="Times New Roman" w:hAnsi="Times New Roman"/>
        </w:rPr>
        <w:t>% wynagrodzenia za każdy dzień zwłoki liczonej od dnia wyznaczonego na usunięcie wad.</w:t>
      </w:r>
    </w:p>
    <w:p w14:paraId="6FE08B78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Zamawiający może odliczyć kary umowne od płatności należnych Wykonawcy.</w:t>
      </w:r>
    </w:p>
    <w:p w14:paraId="14536DB0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3. Zapłata kar umownych nie wpływa na zobowiązania Wykonawcy.</w:t>
      </w:r>
    </w:p>
    <w:p w14:paraId="5FA3AC69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4. W przypadku zaistniałej szkody, jeżeli kary umowne nie pokryją wysokości rzeczywiście poniesionej przez Zamawiającego szkody może on dochodzić odszkodowania uzupełniającego do pełnej wysokości szkody.</w:t>
      </w:r>
    </w:p>
    <w:p w14:paraId="251A302E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78B72E19" w14:textId="77777777" w:rsidR="00664273" w:rsidRPr="00664273" w:rsidRDefault="00664273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§7</w:t>
      </w:r>
    </w:p>
    <w:p w14:paraId="267069AC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Zmiana treści umowy wymaga formy pisemnej pod rygorem nieważności.</w:t>
      </w:r>
    </w:p>
    <w:p w14:paraId="4192B73D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348C6B23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09F6FE9A" w14:textId="77777777" w:rsidR="00664273" w:rsidRPr="00664273" w:rsidRDefault="00664273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§8</w:t>
      </w:r>
    </w:p>
    <w:p w14:paraId="63920819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W sprawach nieuregulowanych niniejszą umową mają zastosowanie odpowiednie przepisy kodeksu cywilnego oraz inne powszechnie obowiązujące.</w:t>
      </w:r>
    </w:p>
    <w:p w14:paraId="636C8FC7" w14:textId="5DCEAFE4" w:rsidR="00CF7FDC" w:rsidRDefault="00664273" w:rsidP="00497FCE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Ewentualne spory mogące wyniknąć z realizacji niniejszej umowy będą rozstrzygane przez sąd właściwy dla siedziby zamawiającego.</w:t>
      </w:r>
    </w:p>
    <w:p w14:paraId="4710987D" w14:textId="77777777" w:rsidR="00497FCE" w:rsidRPr="00497FCE" w:rsidRDefault="00497FCE" w:rsidP="00497FCE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185DA077" w14:textId="2DAD10DC" w:rsidR="00664273" w:rsidRDefault="00664273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§9</w:t>
      </w:r>
    </w:p>
    <w:p w14:paraId="653D9739" w14:textId="77777777" w:rsidR="00CF7FDC" w:rsidRPr="00664273" w:rsidRDefault="00CF7FDC" w:rsidP="00CF7FDC">
      <w:pPr>
        <w:pStyle w:val="Akapitzlist"/>
        <w:shd w:val="clear" w:color="auto" w:fill="FFFFFF"/>
        <w:spacing w:before="120"/>
        <w:ind w:left="490"/>
        <w:jc w:val="center"/>
        <w:rPr>
          <w:rFonts w:ascii="Times New Roman" w:hAnsi="Times New Roman"/>
        </w:rPr>
      </w:pPr>
    </w:p>
    <w:p w14:paraId="5AE1BC69" w14:textId="77777777" w:rsidR="00664273" w:rsidRP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Umowę sporządzono w dwóch jednobrzmiących  egzemplarzach,  po jednym dla każdej ze stron.</w:t>
      </w:r>
    </w:p>
    <w:p w14:paraId="2105F76A" w14:textId="77777777" w:rsidR="00664273" w:rsidRDefault="00664273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1AA1F9C7" w14:textId="77777777" w:rsidR="00497FCE" w:rsidRPr="00664273" w:rsidRDefault="00497FCE" w:rsidP="00664273">
      <w:pPr>
        <w:pStyle w:val="Akapitzlist"/>
        <w:shd w:val="clear" w:color="auto" w:fill="FFFFFF"/>
        <w:spacing w:before="120"/>
        <w:ind w:left="490"/>
        <w:jc w:val="both"/>
        <w:rPr>
          <w:rFonts w:ascii="Times New Roman" w:hAnsi="Times New Roman"/>
        </w:rPr>
      </w:pPr>
    </w:p>
    <w:p w14:paraId="5012B396" w14:textId="16C4632A" w:rsidR="00233878" w:rsidRPr="00664273" w:rsidRDefault="00CF7FDC" w:rsidP="00CF7FD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</w:t>
      </w:r>
      <w:r w:rsidRPr="00664273">
        <w:rPr>
          <w:rFonts w:ascii="Times New Roman" w:hAnsi="Times New Roman"/>
        </w:rPr>
        <w:t>§</w:t>
      </w:r>
      <w:r>
        <w:rPr>
          <w:rFonts w:ascii="Times New Roman" w:hAnsi="Times New Roman"/>
        </w:rPr>
        <w:t>10</w:t>
      </w:r>
    </w:p>
    <w:p w14:paraId="78806AB0" w14:textId="77777777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REGULACJE RODO</w:t>
      </w:r>
    </w:p>
    <w:p w14:paraId="7189E309" w14:textId="1B335AC4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</w:t>
      </w:r>
      <w:r w:rsidRPr="00664273">
        <w:rPr>
          <w:rFonts w:ascii="Times New Roman" w:hAnsi="Times New Roman"/>
        </w:rPr>
        <w:tab/>
      </w:r>
      <w:r w:rsidR="005F534F" w:rsidRPr="00664273">
        <w:rPr>
          <w:rFonts w:ascii="Times New Roman" w:hAnsi="Times New Roman"/>
        </w:rPr>
        <w:t>Zamawiający, jako</w:t>
      </w:r>
      <w:r w:rsidRPr="00664273">
        <w:rPr>
          <w:rFonts w:ascii="Times New Roman" w:hAnsi="Times New Roman"/>
        </w:rPr>
        <w:t xml:space="preserve"> administrator danych powierza Wykonawcy przetwarzanie danych osobowych w trybie art. 28 rozporządzenia Parlamentu Europejskiego i Rady (UE) 2016/679 z</w:t>
      </w:r>
      <w:r w:rsidR="004A2D26" w:rsidRPr="00664273">
        <w:rPr>
          <w:rFonts w:ascii="Times New Roman" w:hAnsi="Times New Roman"/>
        </w:rPr>
        <w:t> </w:t>
      </w:r>
      <w:r w:rsidRPr="00664273">
        <w:rPr>
          <w:rFonts w:ascii="Times New Roman" w:hAnsi="Times New Roman"/>
        </w:rPr>
        <w:t>dnia 27</w:t>
      </w:r>
      <w:r w:rsidR="0075581F" w:rsidRPr="00664273">
        <w:rPr>
          <w:rFonts w:ascii="Times New Roman" w:hAnsi="Times New Roman"/>
        </w:rPr>
        <w:t> </w:t>
      </w:r>
      <w:r w:rsidRPr="00664273">
        <w:rPr>
          <w:rFonts w:ascii="Times New Roman" w:hAnsi="Times New Roman"/>
        </w:rPr>
        <w:t>kwietna 2016 r. w sprawie ochrony osób fizycznych w związku z przetwarzaniem danych osobowych i w sprawie swobodnego przepływu takich danych oraz uchylenia dyrektywy 95/46/WE w zakresie niezbędnym do wykonywania umowy.</w:t>
      </w:r>
    </w:p>
    <w:p w14:paraId="51D7CF46" w14:textId="06E80BFB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</w:t>
      </w:r>
      <w:r w:rsidRPr="00664273">
        <w:rPr>
          <w:rFonts w:ascii="Times New Roman" w:hAnsi="Times New Roman"/>
        </w:rPr>
        <w:tab/>
        <w:t>Wykonawca zobowiązuje się do przetwarzania danych osobowych zgodnie z przepisami określon</w:t>
      </w:r>
      <w:r w:rsidR="004A2D26" w:rsidRPr="00664273">
        <w:rPr>
          <w:rFonts w:ascii="Times New Roman" w:hAnsi="Times New Roman"/>
        </w:rPr>
        <w:t>ymi</w:t>
      </w:r>
      <w:r w:rsidRPr="00664273">
        <w:rPr>
          <w:rFonts w:ascii="Times New Roman" w:hAnsi="Times New Roman"/>
        </w:rPr>
        <w:t xml:space="preserve"> w ust. 1 rozporządzenia i wyłącznie w celu realizacji umowy.</w:t>
      </w:r>
    </w:p>
    <w:p w14:paraId="5F3785C5" w14:textId="77777777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3.</w:t>
      </w:r>
      <w:r w:rsidRPr="00664273">
        <w:rPr>
          <w:rFonts w:ascii="Times New Roman" w:hAnsi="Times New Roman"/>
        </w:rPr>
        <w:tab/>
        <w:t>Wykonawca może przetwarzać jedynie takie kategorie danych osobowych (zakres przetwarzania danych), które są niezbędne do realizacji umowy.</w:t>
      </w:r>
    </w:p>
    <w:p w14:paraId="7013D27F" w14:textId="77777777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4.</w:t>
      </w:r>
      <w:r w:rsidRPr="00664273">
        <w:rPr>
          <w:rFonts w:ascii="Times New Roman" w:hAnsi="Times New Roman"/>
        </w:rPr>
        <w:tab/>
        <w:t>Niniejszym Zamawiający udziela Wykonawcy oraz personelowi Wykonawcy upoważnienia do przetwarzania danych osobowych w zakresie niezbędnym do realizacji umowy.</w:t>
      </w:r>
    </w:p>
    <w:p w14:paraId="437F3C9C" w14:textId="0F204985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5.</w:t>
      </w:r>
      <w:r w:rsidRPr="00664273">
        <w:rPr>
          <w:rFonts w:ascii="Times New Roman" w:hAnsi="Times New Roman"/>
        </w:rPr>
        <w:tab/>
        <w:t>Wykonawca nie może, bez pisemnej zgody Zamawiającego</w:t>
      </w:r>
      <w:r w:rsidR="004A2D26" w:rsidRPr="00664273">
        <w:rPr>
          <w:rFonts w:ascii="Times New Roman" w:hAnsi="Times New Roman"/>
        </w:rPr>
        <w:t>,</w:t>
      </w:r>
      <w:r w:rsidRPr="00664273">
        <w:rPr>
          <w:rFonts w:ascii="Times New Roman" w:hAnsi="Times New Roman"/>
        </w:rPr>
        <w:t xml:space="preserve"> dokonywać dalszego powierzenia danych osobowych podmiotom trzecim (podpowierzenie). Wykonawca za działania i zaniechania podmiotów trzecich, którym powierzył dalsze przetwarzanie danych osobowych odpowiada jak za własne.</w:t>
      </w:r>
    </w:p>
    <w:p w14:paraId="03450ADC" w14:textId="77777777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6.</w:t>
      </w:r>
      <w:r w:rsidRPr="00664273">
        <w:rPr>
          <w:rFonts w:ascii="Times New Roman" w:hAnsi="Times New Roman"/>
        </w:rPr>
        <w:tab/>
        <w:t>W kwestii ochrony danych osobowych Wykonawca zobowiązuje się do:</w:t>
      </w:r>
    </w:p>
    <w:p w14:paraId="0ABE59C4" w14:textId="5D85F5F2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14:paraId="43865E64" w14:textId="67F2C60A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2) zapewnienia, aby osoby mające dostęp do powierzonych w ramach niniejszej umowy danych osobowych były zobowiązane do zachowania ich w tajemnicy (również po ustaniu umowy).</w:t>
      </w:r>
    </w:p>
    <w:p w14:paraId="14DFF6EA" w14:textId="67A45242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7.</w:t>
      </w:r>
      <w:r w:rsidRPr="00664273">
        <w:rPr>
          <w:rFonts w:ascii="Times New Roman" w:hAnsi="Times New Roman"/>
        </w:rPr>
        <w:tab/>
        <w:t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</w:t>
      </w:r>
      <w:r w:rsidR="00691020" w:rsidRPr="00664273">
        <w:rPr>
          <w:rFonts w:ascii="Times New Roman" w:hAnsi="Times New Roman"/>
        </w:rPr>
        <w:t xml:space="preserve">owinny odpowiadać urządzenia i </w:t>
      </w:r>
      <w:r w:rsidRPr="00664273">
        <w:rPr>
          <w:rFonts w:ascii="Times New Roman" w:hAnsi="Times New Roman"/>
        </w:rPr>
        <w:t>systemy informatyczne służące do przetwarzania danych osobowych (Dz. U. Nr 100, poz. 1024).</w:t>
      </w:r>
    </w:p>
    <w:p w14:paraId="6F103C55" w14:textId="77777777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8.</w:t>
      </w:r>
      <w:r w:rsidRPr="00664273">
        <w:rPr>
          <w:rFonts w:ascii="Times New Roman" w:hAnsi="Times New Roman"/>
        </w:rPr>
        <w:tab/>
        <w:t xml:space="preserve">Wykonawca zobowiązuje się trwale usunąć wszelkie powierzone dane osobowe w tym skutecznie usunąć </w:t>
      </w:r>
      <w:r w:rsidRPr="00664273">
        <w:rPr>
          <w:rFonts w:ascii="Times New Roman" w:hAnsi="Times New Roman"/>
        </w:rPr>
        <w:lastRenderedPageBreak/>
        <w:t>je z nośników elektronicznych niezwłocznie po zaprzestaniu obowiązywania umowy.</w:t>
      </w:r>
    </w:p>
    <w:p w14:paraId="5CE7741A" w14:textId="364B9201" w:rsidR="00233878" w:rsidRPr="00664273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9.</w:t>
      </w:r>
      <w:r w:rsidRPr="00664273">
        <w:rPr>
          <w:rFonts w:ascii="Times New Roman" w:hAnsi="Times New Roman"/>
        </w:rPr>
        <w:tab/>
        <w:t>W przypadku naruszenie przez Wykonawcę przepisów rozporządzenia, o którym mowa w</w:t>
      </w:r>
      <w:r w:rsidR="0075581F" w:rsidRPr="00664273">
        <w:rPr>
          <w:rFonts w:ascii="Times New Roman" w:hAnsi="Times New Roman"/>
        </w:rPr>
        <w:t> </w:t>
      </w:r>
      <w:r w:rsidR="00691020" w:rsidRPr="00664273">
        <w:rPr>
          <w:rFonts w:ascii="Times New Roman" w:hAnsi="Times New Roman"/>
        </w:rPr>
        <w:t>ust.</w:t>
      </w:r>
      <w:r w:rsidR="0075581F" w:rsidRPr="00664273">
        <w:rPr>
          <w:rFonts w:ascii="Times New Roman" w:hAnsi="Times New Roman"/>
        </w:rPr>
        <w:t> </w:t>
      </w:r>
      <w:r w:rsidR="00691020" w:rsidRPr="00664273">
        <w:rPr>
          <w:rFonts w:ascii="Times New Roman" w:hAnsi="Times New Roman"/>
        </w:rPr>
        <w:t>1 w</w:t>
      </w:r>
      <w:r w:rsidRPr="00664273">
        <w:rPr>
          <w:rFonts w:ascii="Times New Roman" w:hAnsi="Times New Roman"/>
        </w:rPr>
        <w:t xml:space="preserve"> zakresie przetwarzania danych osobowych, w następstwie czego Zamawiający – jako administrator danych 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14:paraId="365DE096" w14:textId="0C2CF274" w:rsidR="00233878" w:rsidRDefault="00233878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10.</w:t>
      </w:r>
      <w:r w:rsidR="00711790" w:rsidRPr="00664273">
        <w:rPr>
          <w:rFonts w:ascii="Times New Roman" w:hAnsi="Times New Roman"/>
        </w:rPr>
        <w:t xml:space="preserve"> </w:t>
      </w:r>
      <w:r w:rsidRPr="00664273">
        <w:rPr>
          <w:rFonts w:ascii="Times New Roman" w:hAnsi="Times New Roman"/>
        </w:rPr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14:paraId="219D18FA" w14:textId="77777777" w:rsidR="00497FCE" w:rsidRPr="00664273" w:rsidRDefault="00497FCE" w:rsidP="00664273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4A7DBDD9" w14:textId="0B87D83A" w:rsidR="00233878" w:rsidRPr="00664273" w:rsidRDefault="00233878" w:rsidP="00497FC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  <w:r w:rsidRPr="00664273">
        <w:rPr>
          <w:rFonts w:ascii="Times New Roman" w:hAnsi="Times New Roman"/>
        </w:rPr>
        <w:t>§</w:t>
      </w:r>
      <w:r w:rsidR="00497FCE">
        <w:rPr>
          <w:rFonts w:ascii="Times New Roman" w:hAnsi="Times New Roman"/>
        </w:rPr>
        <w:t xml:space="preserve"> 11</w:t>
      </w:r>
    </w:p>
    <w:p w14:paraId="54E90220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POSTANOWIENIA KOŃCOWE</w:t>
      </w:r>
    </w:p>
    <w:p w14:paraId="0A036CBB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1. W sprawach nieuregulowanych niniejszą umową mają zastosowanie przepisy Kodeksu Cywilnego.</w:t>
      </w:r>
    </w:p>
    <w:p w14:paraId="406EF303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>2. Ewentualne spory wynikłe na tle realizacji postanowień niniejszej umowy rozstrzygane będą przez sąd właściwy dla siedziby Zamawiającego.</w:t>
      </w:r>
    </w:p>
    <w:p w14:paraId="7B6D92F4" w14:textId="180F485F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3. Umowę sporządzono w </w:t>
      </w:r>
      <w:r w:rsidR="00D327C0" w:rsidRPr="00664273">
        <w:rPr>
          <w:rFonts w:ascii="Times New Roman" w:hAnsi="Times New Roman"/>
        </w:rPr>
        <w:t xml:space="preserve">dwóch </w:t>
      </w:r>
      <w:r w:rsidRPr="00664273">
        <w:rPr>
          <w:rFonts w:ascii="Times New Roman" w:hAnsi="Times New Roman"/>
        </w:rPr>
        <w:t xml:space="preserve"> jednobrzmiących egzemplarzach</w:t>
      </w:r>
      <w:r w:rsidR="00D327C0" w:rsidRPr="00664273">
        <w:rPr>
          <w:rFonts w:ascii="Times New Roman" w:hAnsi="Times New Roman"/>
        </w:rPr>
        <w:t xml:space="preserve"> dla każdej ze stron.</w:t>
      </w:r>
    </w:p>
    <w:p w14:paraId="35AB84D1" w14:textId="77777777" w:rsidR="00233878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01560D92" w14:textId="77777777" w:rsidR="00CF7FDC" w:rsidRDefault="00CF7FDC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0FA0FAA1" w14:textId="77777777" w:rsidR="00497FCE" w:rsidRDefault="00497FCE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11FD705D" w14:textId="77777777" w:rsidR="00497FCE" w:rsidRPr="00664273" w:rsidRDefault="00497FCE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1013083E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452FDC7C" w14:textId="77777777" w:rsidR="00233878" w:rsidRPr="00664273" w:rsidRDefault="00233878" w:rsidP="006642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</w:rPr>
      </w:pPr>
      <w:r w:rsidRPr="00664273">
        <w:rPr>
          <w:rFonts w:ascii="Times New Roman" w:hAnsi="Times New Roman"/>
          <w:b/>
        </w:rPr>
        <w:t xml:space="preserve">Zamawiający: </w:t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="00691020"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</w:r>
      <w:r w:rsidRPr="00664273">
        <w:rPr>
          <w:rFonts w:ascii="Times New Roman" w:hAnsi="Times New Roman"/>
          <w:b/>
        </w:rPr>
        <w:tab/>
        <w:t>Wykonawca:</w:t>
      </w:r>
    </w:p>
    <w:p w14:paraId="582A5018" w14:textId="7D0C48E4" w:rsidR="00A23635" w:rsidRPr="00664273" w:rsidRDefault="00484E41" w:rsidP="00664273">
      <w:pPr>
        <w:jc w:val="both"/>
        <w:rPr>
          <w:rFonts w:ascii="Times New Roman" w:hAnsi="Times New Roman"/>
        </w:rPr>
      </w:pPr>
      <w:r w:rsidRPr="00664273">
        <w:rPr>
          <w:rFonts w:ascii="Times New Roman" w:hAnsi="Times New Roman"/>
        </w:rPr>
        <w:t xml:space="preserve"> </w:t>
      </w:r>
    </w:p>
    <w:sectPr w:rsidR="00A23635" w:rsidRPr="00664273" w:rsidSect="00CF7FDC">
      <w:pgSz w:w="12240" w:h="15840"/>
      <w:pgMar w:top="1417" w:right="1417" w:bottom="1417" w:left="1276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3442"/>
    <w:multiLevelType w:val="hybridMultilevel"/>
    <w:tmpl w:val="21867EE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080301"/>
    <w:multiLevelType w:val="hybridMultilevel"/>
    <w:tmpl w:val="F3A2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06C9F"/>
    <w:multiLevelType w:val="hybridMultilevel"/>
    <w:tmpl w:val="A18E5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64B"/>
    <w:multiLevelType w:val="hybridMultilevel"/>
    <w:tmpl w:val="C206FB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DF42AE"/>
    <w:multiLevelType w:val="hybridMultilevel"/>
    <w:tmpl w:val="C362F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566F8F"/>
    <w:multiLevelType w:val="hybridMultilevel"/>
    <w:tmpl w:val="FAE006F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3D97C20"/>
    <w:multiLevelType w:val="hybridMultilevel"/>
    <w:tmpl w:val="6E4A6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837F5"/>
    <w:multiLevelType w:val="hybridMultilevel"/>
    <w:tmpl w:val="9FE82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0765F"/>
    <w:multiLevelType w:val="hybridMultilevel"/>
    <w:tmpl w:val="6824838A"/>
    <w:lvl w:ilvl="0" w:tplc="C1D82748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9" w15:restartNumberingAfterBreak="0">
    <w:nsid w:val="363F53C4"/>
    <w:multiLevelType w:val="hybridMultilevel"/>
    <w:tmpl w:val="AE2EC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11D"/>
    <w:multiLevelType w:val="hybridMultilevel"/>
    <w:tmpl w:val="9D9AA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B43CF"/>
    <w:multiLevelType w:val="hybridMultilevel"/>
    <w:tmpl w:val="37D44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94C05"/>
    <w:multiLevelType w:val="hybridMultilevel"/>
    <w:tmpl w:val="3B6CF95E"/>
    <w:lvl w:ilvl="0" w:tplc="37089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6C6D1C"/>
    <w:multiLevelType w:val="hybridMultilevel"/>
    <w:tmpl w:val="10526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C720E"/>
    <w:multiLevelType w:val="hybridMultilevel"/>
    <w:tmpl w:val="9B523E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70744"/>
    <w:multiLevelType w:val="hybridMultilevel"/>
    <w:tmpl w:val="C5AE2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E62D5"/>
    <w:multiLevelType w:val="hybridMultilevel"/>
    <w:tmpl w:val="B3D09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D12E2E"/>
    <w:multiLevelType w:val="hybridMultilevel"/>
    <w:tmpl w:val="B9AA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186952">
    <w:abstractNumId w:val="1"/>
  </w:num>
  <w:num w:numId="2" w16cid:durableId="885797892">
    <w:abstractNumId w:val="9"/>
  </w:num>
  <w:num w:numId="3" w16cid:durableId="1769039031">
    <w:abstractNumId w:val="13"/>
  </w:num>
  <w:num w:numId="4" w16cid:durableId="666328478">
    <w:abstractNumId w:val="11"/>
  </w:num>
  <w:num w:numId="5" w16cid:durableId="1884906930">
    <w:abstractNumId w:val="7"/>
  </w:num>
  <w:num w:numId="6" w16cid:durableId="73600071">
    <w:abstractNumId w:val="4"/>
  </w:num>
  <w:num w:numId="7" w16cid:durableId="912593418">
    <w:abstractNumId w:val="17"/>
  </w:num>
  <w:num w:numId="8" w16cid:durableId="254948435">
    <w:abstractNumId w:val="3"/>
  </w:num>
  <w:num w:numId="9" w16cid:durableId="1689871064">
    <w:abstractNumId w:val="2"/>
  </w:num>
  <w:num w:numId="10" w16cid:durableId="1059132208">
    <w:abstractNumId w:val="14"/>
  </w:num>
  <w:num w:numId="11" w16cid:durableId="1229144515">
    <w:abstractNumId w:val="16"/>
  </w:num>
  <w:num w:numId="12" w16cid:durableId="846360768">
    <w:abstractNumId w:val="0"/>
  </w:num>
  <w:num w:numId="13" w16cid:durableId="554661774">
    <w:abstractNumId w:val="5"/>
  </w:num>
  <w:num w:numId="14" w16cid:durableId="1459683823">
    <w:abstractNumId w:val="6"/>
  </w:num>
  <w:num w:numId="15" w16cid:durableId="13935824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9303509">
    <w:abstractNumId w:val="15"/>
  </w:num>
  <w:num w:numId="17" w16cid:durableId="6920726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73957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97E"/>
    <w:rsid w:val="00005D0D"/>
    <w:rsid w:val="000868D4"/>
    <w:rsid w:val="00096633"/>
    <w:rsid w:val="00097AFA"/>
    <w:rsid w:val="000A5B46"/>
    <w:rsid w:val="000B1D22"/>
    <w:rsid w:val="000E12F4"/>
    <w:rsid w:val="0015313D"/>
    <w:rsid w:val="00155CA9"/>
    <w:rsid w:val="001648BB"/>
    <w:rsid w:val="001713E2"/>
    <w:rsid w:val="00186B52"/>
    <w:rsid w:val="00187CAF"/>
    <w:rsid w:val="001A52E4"/>
    <w:rsid w:val="001E2E44"/>
    <w:rsid w:val="00233878"/>
    <w:rsid w:val="00252570"/>
    <w:rsid w:val="002E5DDD"/>
    <w:rsid w:val="002F4DDC"/>
    <w:rsid w:val="0030791D"/>
    <w:rsid w:val="003255B5"/>
    <w:rsid w:val="00327E8E"/>
    <w:rsid w:val="003567DF"/>
    <w:rsid w:val="003624A7"/>
    <w:rsid w:val="00380AE5"/>
    <w:rsid w:val="003E5E0E"/>
    <w:rsid w:val="003E6481"/>
    <w:rsid w:val="003E6FAF"/>
    <w:rsid w:val="003F6CE0"/>
    <w:rsid w:val="00417A23"/>
    <w:rsid w:val="004726D1"/>
    <w:rsid w:val="004763E6"/>
    <w:rsid w:val="00484E41"/>
    <w:rsid w:val="004871E2"/>
    <w:rsid w:val="00497FCE"/>
    <w:rsid w:val="004A2D26"/>
    <w:rsid w:val="004B5132"/>
    <w:rsid w:val="004E168A"/>
    <w:rsid w:val="004E7ABC"/>
    <w:rsid w:val="00504726"/>
    <w:rsid w:val="00507DE7"/>
    <w:rsid w:val="00542A77"/>
    <w:rsid w:val="005632B2"/>
    <w:rsid w:val="0057766D"/>
    <w:rsid w:val="005A707F"/>
    <w:rsid w:val="005F534F"/>
    <w:rsid w:val="00607F1C"/>
    <w:rsid w:val="00627692"/>
    <w:rsid w:val="0063148E"/>
    <w:rsid w:val="00664273"/>
    <w:rsid w:val="00664E73"/>
    <w:rsid w:val="0068469F"/>
    <w:rsid w:val="00691020"/>
    <w:rsid w:val="006B297E"/>
    <w:rsid w:val="0070138B"/>
    <w:rsid w:val="00711790"/>
    <w:rsid w:val="007137DA"/>
    <w:rsid w:val="0075581F"/>
    <w:rsid w:val="00795741"/>
    <w:rsid w:val="007A211E"/>
    <w:rsid w:val="007D6F10"/>
    <w:rsid w:val="00800797"/>
    <w:rsid w:val="00872E77"/>
    <w:rsid w:val="008849E6"/>
    <w:rsid w:val="008B21C4"/>
    <w:rsid w:val="008B6389"/>
    <w:rsid w:val="008C15F4"/>
    <w:rsid w:val="008C4049"/>
    <w:rsid w:val="008C71E7"/>
    <w:rsid w:val="008D7AB3"/>
    <w:rsid w:val="00925065"/>
    <w:rsid w:val="009967CF"/>
    <w:rsid w:val="009C0998"/>
    <w:rsid w:val="00A05BDE"/>
    <w:rsid w:val="00A23635"/>
    <w:rsid w:val="00A3323D"/>
    <w:rsid w:val="00A5322E"/>
    <w:rsid w:val="00A83608"/>
    <w:rsid w:val="00AB04FC"/>
    <w:rsid w:val="00AD5850"/>
    <w:rsid w:val="00AE394A"/>
    <w:rsid w:val="00AE5208"/>
    <w:rsid w:val="00AE7067"/>
    <w:rsid w:val="00AF5F2E"/>
    <w:rsid w:val="00B535C0"/>
    <w:rsid w:val="00B66520"/>
    <w:rsid w:val="00B8655B"/>
    <w:rsid w:val="00B9724B"/>
    <w:rsid w:val="00C21116"/>
    <w:rsid w:val="00C9677F"/>
    <w:rsid w:val="00CC7B77"/>
    <w:rsid w:val="00CD25AC"/>
    <w:rsid w:val="00CF7FDC"/>
    <w:rsid w:val="00D327C0"/>
    <w:rsid w:val="00D40B30"/>
    <w:rsid w:val="00D71382"/>
    <w:rsid w:val="00DC4785"/>
    <w:rsid w:val="00DD5691"/>
    <w:rsid w:val="00E66545"/>
    <w:rsid w:val="00EC67E8"/>
    <w:rsid w:val="00EF2761"/>
    <w:rsid w:val="00F61F10"/>
    <w:rsid w:val="00F66611"/>
    <w:rsid w:val="00FB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0EFDA"/>
  <w15:docId w15:val="{80298C11-EF49-48E3-A630-0FB95BE2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878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6654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42A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5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1372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4</cp:revision>
  <cp:lastPrinted>2024-07-09T07:57:00Z</cp:lastPrinted>
  <dcterms:created xsi:type="dcterms:W3CDTF">2024-09-09T10:19:00Z</dcterms:created>
  <dcterms:modified xsi:type="dcterms:W3CDTF">2024-09-10T11:55:00Z</dcterms:modified>
</cp:coreProperties>
</file>