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23F" w:rsidRPr="00D14E75" w:rsidRDefault="006A423F">
      <w:pPr>
        <w:rPr>
          <w:rFonts w:ascii="Times New Roman" w:hAnsi="Times New Roman" w:cs="Times New Roman"/>
          <w:sz w:val="28"/>
          <w:szCs w:val="28"/>
        </w:rPr>
      </w:pPr>
    </w:p>
    <w:p w:rsidR="0071784F" w:rsidRDefault="0071784F"/>
    <w:p w:rsidR="0071784F" w:rsidRPr="00D14E75" w:rsidRDefault="0071784F" w:rsidP="007178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E75">
        <w:rPr>
          <w:rFonts w:ascii="Times New Roman" w:hAnsi="Times New Roman" w:cs="Times New Roman"/>
          <w:sz w:val="28"/>
          <w:szCs w:val="28"/>
        </w:rPr>
        <w:t>Na podstawie Ustawy z dn. 24 lipca 2015 r. "Prawo zgromadzeń"  Wójt Gminy Stare Bogaczowice informuje, że zawiadomienia o zamiarze zorganizowania zgromadzenia można przesłać na adres : ro</w:t>
      </w:r>
      <w:r w:rsidR="00D14E75">
        <w:rPr>
          <w:rFonts w:ascii="Times New Roman" w:hAnsi="Times New Roman" w:cs="Times New Roman"/>
          <w:sz w:val="28"/>
          <w:szCs w:val="28"/>
        </w:rPr>
        <w:t>p@starebogaczowice.ug.gov.pl lub</w:t>
      </w:r>
      <w:r w:rsidRPr="00D14E75">
        <w:rPr>
          <w:rFonts w:ascii="Times New Roman" w:hAnsi="Times New Roman" w:cs="Times New Roman"/>
          <w:sz w:val="28"/>
          <w:szCs w:val="28"/>
        </w:rPr>
        <w:t xml:space="preserve"> na faks 74 8452266.</w:t>
      </w:r>
    </w:p>
    <w:p w:rsidR="0071784F" w:rsidRPr="00D14E75" w:rsidRDefault="0071784F" w:rsidP="0071784F">
      <w:pPr>
        <w:spacing w:line="360" w:lineRule="auto"/>
        <w:rPr>
          <w:rFonts w:ascii="Times New Roman" w:hAnsi="Times New Roman" w:cs="Times New Roman"/>
        </w:rPr>
      </w:pPr>
      <w:r w:rsidRPr="00D14E75">
        <w:rPr>
          <w:rFonts w:ascii="Times New Roman" w:hAnsi="Times New Roman" w:cs="Times New Roman"/>
          <w:sz w:val="28"/>
          <w:szCs w:val="28"/>
        </w:rPr>
        <w:t>Zawiadomienia o zamiarze zorganizowania zgromadzenia w postępowaniu uproszczonym organizator powiadamia wojewódzkie centrum zarządzania kryzysowego</w:t>
      </w:r>
      <w:r w:rsidRPr="00D14E75">
        <w:rPr>
          <w:rFonts w:ascii="Times New Roman" w:hAnsi="Times New Roman" w:cs="Times New Roman"/>
        </w:rPr>
        <w:t>.</w:t>
      </w:r>
    </w:p>
    <w:sectPr w:rsidR="0071784F" w:rsidRPr="00D14E75" w:rsidSect="006A4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71784F"/>
    <w:rsid w:val="006A423F"/>
    <w:rsid w:val="0071784F"/>
    <w:rsid w:val="00A31B05"/>
    <w:rsid w:val="00D1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2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336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slawie</dc:creator>
  <cp:keywords/>
  <dc:description/>
  <cp:lastModifiedBy>slawie</cp:lastModifiedBy>
  <cp:revision>3</cp:revision>
  <dcterms:created xsi:type="dcterms:W3CDTF">2017-07-04T08:08:00Z</dcterms:created>
  <dcterms:modified xsi:type="dcterms:W3CDTF">2017-07-04T08:21:00Z</dcterms:modified>
</cp:coreProperties>
</file>