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5037C0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5F679597" w:rsidR="007B133F" w:rsidRPr="008147D6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>Warszawa, dnia</w:t>
      </w:r>
      <w:r w:rsidR="005219EF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0C29E3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5037C0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5037C0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0711BCE" w:rsidR="007B133F" w:rsidRPr="001A682E" w:rsidRDefault="001A682E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1A682E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ZPOW.501.1.2025</w:t>
      </w:r>
    </w:p>
    <w:p w14:paraId="4AA92A67" w14:textId="4EB74C3D" w:rsidR="00607C57" w:rsidRPr="00607C57" w:rsidRDefault="007B133F" w:rsidP="00154968">
      <w:pPr>
        <w:suppressAutoHyphens/>
        <w:spacing w:before="600" w:after="48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bookmarkStart w:id="0" w:name="_Hlk156818487"/>
      <w:bookmarkStart w:id="1" w:name="_Hlk143075813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Informacja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br/>
      </w:r>
      <w:r w:rsidR="000929D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o uprawnieniach wyborców niepełnosprawnych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oraz wyborców, którzy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 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najpóźniej w dniu głosowania ukończą 60 lat</w:t>
      </w:r>
      <w:r w:rsidR="00F8179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</w:t>
      </w:r>
    </w:p>
    <w:bookmarkEnd w:id="0"/>
    <w:bookmarkEnd w:id="1"/>
    <w:p w14:paraId="1DE7873D" w14:textId="4C12E21B" w:rsidR="00622DB5" w:rsidRDefault="007B133F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Państwowa Komisja Wyborcza informuje o uprawnieniach wyborców niepełnosprawnych</w:t>
      </w:r>
      <w:r w:rsidR="00622DB5" w:rsidRPr="001122AE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 xml:space="preserve"> </w:t>
      </w:r>
      <w:r w:rsidR="00622DB5" w:rsidRP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pl-PL"/>
        </w:rPr>
        <w:t>oraz wyborców, którzy najpóźniej w dniu głosowania ukończą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przewidzianych w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przepisach ustawy z dnia 5 stycznia 2011 r. </w:t>
      </w:r>
      <w:r w:rsidR="008F59B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–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Kodeks wyborczy</w:t>
      </w:r>
      <w:r w:rsidR="005219E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(Dz. U. z 2023 r. poz. 2408 oraz z 2024 r. poz. 721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1572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 i </w:t>
      </w:r>
      <w:r w:rsidR="002E010B">
        <w:rPr>
          <w:rFonts w:ascii="Times New Roman" w:hAnsi="Times New Roman" w:cs="Times New Roman"/>
          <w:bCs/>
          <w:sz w:val="26"/>
          <w:szCs w:val="26"/>
        </w:rPr>
        <w:t>1907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)</w:t>
      </w:r>
      <w:r w:rsidR="005219EF">
        <w:rPr>
          <w:rFonts w:ascii="Times New Roman" w:hAnsi="Times New Roman" w:cs="Times New Roman"/>
          <w:bCs/>
          <w:sz w:val="26"/>
          <w:szCs w:val="26"/>
        </w:rPr>
        <w:t>.</w:t>
      </w:r>
    </w:p>
    <w:p w14:paraId="2C329A5B" w14:textId="643DF2C2" w:rsidR="007C0FAA" w:rsidRPr="003930F1" w:rsidRDefault="00622DB5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930F1">
        <w:rPr>
          <w:rFonts w:ascii="Times New Roman" w:hAnsi="Times New Roman" w:cs="Times New Roman"/>
          <w:b/>
          <w:bCs/>
          <w:sz w:val="26"/>
          <w:szCs w:val="26"/>
        </w:rPr>
        <w:t>Należy pamiętać, że we wszystkich przypadkach, o których mowa poniżej, o</w:t>
      </w:r>
      <w:r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dotrzymaniu terminu decyduje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 xml:space="preserve">data 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otrzymani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 wniosku przez właściwy organ, a nie data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nadania przesyłki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C5858F2" w14:textId="790EA875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bookmarkStart w:id="2" w:name="_Hlk137631071"/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uzyskiwania informacji o wyborach</w:t>
      </w:r>
    </w:p>
    <w:bookmarkEnd w:id="2"/>
    <w:p w14:paraId="5459051E" w14:textId="34E4625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niepełnosprawny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oraz wyborca, który najpóźniej w dniu głosowania </w:t>
      </w:r>
      <w:r w:rsidR="00833B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kończy 60</w:t>
      </w:r>
      <w:r w:rsidR="001872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lat</w:t>
      </w:r>
      <w:r w:rsidR="00411AB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ujęty w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Centralnym Rejestrze Wyborców w</w:t>
      </w:r>
      <w:r w:rsidR="00AD1E7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stałym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 w danej gminie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ma prawo do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uzyskiwania informacji o: </w:t>
      </w:r>
    </w:p>
    <w:p w14:paraId="76263B7E" w14:textId="4857911A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terminie wyborów oraz godzinach głosowania;</w:t>
      </w:r>
    </w:p>
    <w:p w14:paraId="33C54AAF" w14:textId="57DFCBC8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właściwym dla siebie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okręgu wyborczym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głosowania;</w:t>
      </w:r>
    </w:p>
    <w:p w14:paraId="32CEE36E" w14:textId="34609B9F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lokalach obwodowych komisji wyborczych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znajdujących się najbliżej jego miejsca zamieszkania, w tym o lokalach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przystosowanych do potrzeb osób niepełnosprawnych;</w:t>
      </w:r>
    </w:p>
    <w:p w14:paraId="45F7D438" w14:textId="144B8EDA" w:rsidR="007B133F" w:rsidRPr="00C049DD" w:rsidRDefault="003A6DCA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ujęcia wyborcy w spisie wyborców w obwodzie głosowania, w którym znajduje się lokal obwodowej komisji wyborczej dostosowany do potrzeb wyborców niepełnosprawnych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4F953957" w14:textId="12AB29A9" w:rsidR="00113D5D" w:rsidRPr="00C049DD" w:rsidRDefault="00113D5D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bezpłatnego transportu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 i z lokalu wyborczego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2AC5A602" w14:textId="3119D24B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komitetach wyborczych biorących udział w wyborach oraz zarejestrowanych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listach kandydatów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kandydatach;</w:t>
      </w:r>
    </w:p>
    <w:p w14:paraId="7B7E67AD" w14:textId="77777777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warunkach oraz formach głosowania.</w:t>
      </w:r>
    </w:p>
    <w:p w14:paraId="3B5C4698" w14:textId="5DA7834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Informacje te są przekazywane wyborcy, na jego wniosek, przez wójta (burmistrza, prezydenta miasta) telefonicznie lub w drukowanych materiałach informacyjnych,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formie elektronicznej. We wniosku, o którym mowa, wyborca podaje nazwisko, imię (imiona) oraz adres stałego zamieszkania.</w:t>
      </w:r>
    </w:p>
    <w:p w14:paraId="14C8A260" w14:textId="6C7836ED" w:rsidR="00AE4620" w:rsidRPr="00C049DD" w:rsidRDefault="007B133F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Informacje, o których mowa wyżej, są także 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udostępniane</w:t>
      </w:r>
      <w:r w:rsidR="00622DB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Biuletynie Informacji Publicznej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gminy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oraz podawane do publicznej wiadomości w sposób zwyczajowo przyjęty w danej gminie.</w:t>
      </w:r>
    </w:p>
    <w:p w14:paraId="7009FBBD" w14:textId="346BF710" w:rsidR="00AE4620" w:rsidRPr="00C049DD" w:rsidRDefault="00AE4620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Prawo do bezpłatnego transportu do lokalu wyborczego i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transportu powrotnego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 gminie, w której w dniu wyborów</w:t>
      </w:r>
      <w:r w:rsidR="00226D0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nie funkcjonuje gminny przewóz pasażerski</w:t>
      </w:r>
    </w:p>
    <w:p w14:paraId="1732493F" w14:textId="0B790DF6" w:rsidR="00CA2D1B" w:rsidRPr="00C049DD" w:rsidRDefault="00AE4620" w:rsidP="00444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niepełnosprawn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i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o znacznym lub 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 rozumieniu ustawy z dnia 27 sierpnia 1997 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późn.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="00CA2D1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 o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F30B533" w14:textId="0B05C093" w:rsidR="00CA2D1B" w:rsidRPr="00C049DD" w:rsidRDefault="00CA2D1B" w:rsidP="0044432F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</w:t>
      </w:r>
      <w:proofErr w:type="gramStart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2,</w:t>
      </w:r>
      <w:proofErr w:type="gramEnd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i niezdolności do samodzielnej egzystencji, ustalone na podstawie art. 13 ust. 5 ustawy z dnia 17 grudnia 1998 r. о emeryturach i rentach z Funduszu Ubezpieczeń Społecznych </w:t>
      </w:r>
      <w:bookmarkStart w:id="3" w:name="_Hlk156816578"/>
      <w:r w:rsidR="00454D4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(Dz.U. z</w:t>
      </w:r>
      <w:r w:rsidR="001D5D1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2024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r. poz. 1631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1243 i 1674</w:t>
      </w:r>
      <w:r w:rsidR="004570C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bookmarkEnd w:id="3"/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AA45207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5CEB8A9E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5331B274" w14:textId="21C4C116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97EAED" w14:textId="14B579C9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431C5752" w14:textId="283693F9" w:rsidR="00CA2D1B" w:rsidRPr="00C049DD" w:rsidRDefault="00CA2D1B" w:rsidP="00411AB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</w:t>
      </w:r>
    </w:p>
    <w:p w14:paraId="36A9225C" w14:textId="77777777" w:rsidR="0096107F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oraz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, któr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y najpóźniej w dniu głosowania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kończ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ą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</w:p>
    <w:p w14:paraId="24983835" w14:textId="0FA21C17" w:rsidR="00AE4620" w:rsidRPr="008D60F8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</w:pP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mają prawo do</w:t>
      </w:r>
      <w:r w:rsidR="0096107F"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bezpłatnego transportu z:</w:t>
      </w:r>
    </w:p>
    <w:p w14:paraId="7EB11920" w14:textId="5C155676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miejsca zamieszkania, pod którym dany wyborca ujęty jest w spisie wyborców, albo miejsca podanego we wniosku 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zmian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miejsca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do lokalu wyborczego właściwego dla obwodu głosowania, w którego spisie wyborców ujęty jest ten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D9D5045" w14:textId="76B97EC5" w:rsidR="00CE6ADB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 xml:space="preserve">miejsca pobytu do najbliższego lokalu wyborczego w dniu głosowania,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przypadku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posiadającego zaświadczenie o prawie do głosowania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5EC9F4F" w14:textId="05CFE1FA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lokalu wyborczego, do miejsca, w którym dany wyborca rozpoczął podróż, zwanego dalej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„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transportem powrotnym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”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0932E00D" w14:textId="397042EC" w:rsidR="00AE4620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 do lokalu i transport powrotny </w:t>
      </w:r>
      <w:proofErr w:type="gramStart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zapewnia</w:t>
      </w:r>
      <w:proofErr w:type="gramEnd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wójt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(burmistrz, prezydent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gminy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której w dniu wyborów</w:t>
      </w:r>
      <w:r w:rsidR="00637F71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funkcjonuje gminny przewóz pasażerski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7446600E" w14:textId="65D6C37C" w:rsidR="00253E94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niepełnosprawn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emu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którego stan zdrowia nie pozwala na samodzielną podróż,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może towarzyszyć opiekun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6C7BBBB" w14:textId="54D9EAFC" w:rsidR="009D7791" w:rsidRDefault="00AE4620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skorzystania z prawa do transportu do lokalu lub transportu powrotnego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powinien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zgłoszony przez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właściwemu wójtowi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(burmistrzowi, prezydentowi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13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4DF0C0B" w14:textId="203E933F" w:rsidR="009D7791" w:rsidRDefault="009D7791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zamiaru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 transportu do lokalu lub 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dotyczy również ewentualnego ponownego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. W przypadku przeprowadzania ponownego głosowania wyborca, który nie zgłosił zamiaru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prawa do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transportu do lokalu lub transportu powrotnego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przed pierwszym głosowaniem, może po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dniu pierwszego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zgłosić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właściwemu wójtowi (burmistrzowi, prezydentowi miasta)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do</w:t>
      </w:r>
      <w:r w:rsidR="00772F6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lokalu lub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ponownym głosowaniu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w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5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7968CE6" w14:textId="32431D06" w:rsidR="00F81791" w:rsidRDefault="00AE4620" w:rsidP="00154968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może być dokonane ustnie, pisemnie lub w formie elektronicznej.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Powinno ono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zawierać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nazwisko i imię (imiona), numer PESEL wyborcy oraz opiekuna, jeśli ma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towarzyszyć wyborcy, oznaczenie miejsca zamieszkania, lub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miejsca pobytu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przypadku wyborcy posiadającego zaświadczenie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prawie do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proofErr w:type="gramStart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wskazanie,</w:t>
      </w:r>
      <w:proofErr w:type="gramEnd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czy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ma zamiar skorzystać z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powrotnego, oznaczenie wyborów, których dotyczy zgłoszenie, oraz numer telefonu lub adres poczty elektronicznej wyborcy, o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ile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posiada.</w:t>
      </w:r>
    </w:p>
    <w:p w14:paraId="2E925C62" w14:textId="454EB585" w:rsidR="0096107F" w:rsidRPr="00C049DD" w:rsidRDefault="00AE4620" w:rsidP="009D0A6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zgłoszeniu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18F2C275" w14:textId="1D21E3CC" w:rsidR="0096107F" w:rsidRPr="00C049DD" w:rsidRDefault="00AE4620" w:rsidP="009D0A6E">
      <w:pPr>
        <w:pStyle w:val="Akapitzlist"/>
        <w:numPr>
          <w:ilvl w:val="0"/>
          <w:numId w:val="17"/>
        </w:num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którego stan zdrowia nie pozwala na samodzielną podróż, oświadcza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fakcie,</w:t>
      </w:r>
    </w:p>
    <w:p w14:paraId="26BC89A7" w14:textId="0A96B68B" w:rsidR="00253E94" w:rsidRPr="00C049DD" w:rsidRDefault="00AE4620" w:rsidP="0096107F">
      <w:pPr>
        <w:pStyle w:val="Akapitzlist"/>
        <w:numPr>
          <w:ilvl w:val="0"/>
          <w:numId w:val="17"/>
        </w:numPr>
        <w:suppressAutoHyphens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wyborca niepełnosprawny oświadcza o orzeczonym stopniu niepełnosprawności i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ważności orzeczenia.</w:t>
      </w:r>
    </w:p>
    <w:p w14:paraId="50D42C26" w14:textId="4ABE59D6" w:rsidR="00AE4620" w:rsidRPr="00C049DD" w:rsidRDefault="0096107F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Wyborcę, który zgłosił zamiar skorzystania z prawa transportu do lokalu, w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ójt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(burmistrz, prezydent miasta)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informuje o godzinie transportu do lokalu w dniu głosowania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3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3618E836" w14:textId="5883C499" w:rsidR="00793F4E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który zgłosił zamiar skorzystania z prawa do transportu do lokalu lub transportu powrotnego, może wycofać swoje zgłoszenie albo zrezygnować tylko z transportu powrotnego nie później niż na 2 dni przed dniem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Wycofanie zgłoszenia albo zrezygnowanie z transportu powrotnego może być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dokonane ustnie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urzędzie gminy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pisemnie lub w formie elektronicznej.</w:t>
      </w:r>
    </w:p>
    <w:p w14:paraId="32F9A74C" w14:textId="67038FFF" w:rsidR="00B95C4E" w:rsidRPr="00C049DD" w:rsidRDefault="00B95C4E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korespondencyjnego</w:t>
      </w:r>
    </w:p>
    <w:p w14:paraId="2E93F064" w14:textId="065FB053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Głosować korespondencyjnie mogą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rozumieniu ustawy z dnia 27 sierpnia </w:t>
      </w:r>
      <w:bookmarkStart w:id="4" w:name="_Hlk13755339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późn.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C7A07BD" w14:textId="21E097D0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</w:t>
      </w:r>
      <w:proofErr w:type="gramStart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2,</w:t>
      </w:r>
      <w:proofErr w:type="gramEnd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(Dz.U. z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7087CE93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250CD36B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bookmarkEnd w:id="4"/>
    <w:p w14:paraId="781766A4" w14:textId="5B124922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C99951" w14:textId="12C5647A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350B7618" w14:textId="77777777" w:rsidR="00B95C4E" w:rsidRPr="00C049DD" w:rsidRDefault="00B95C4E" w:rsidP="008D60F8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13BE3D01" w14:textId="77777777" w:rsidR="00A525E0" w:rsidRPr="00C049DD" w:rsidRDefault="00A525E0" w:rsidP="00A525E0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Głosować korespondencyjnie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mo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również wyborc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:</w:t>
      </w:r>
    </w:p>
    <w:p w14:paraId="04371161" w14:textId="79DC61AF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warunkach domowych</w:t>
      </w:r>
      <w:r w:rsidR="00E42D1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4FA26AB0" w14:textId="1C46BC16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któr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 najpóźniej w dniu głosowania </w:t>
      </w:r>
      <w:r w:rsidR="00B3624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kończą 60 lat.</w:t>
      </w:r>
    </w:p>
    <w:p w14:paraId="24E3C179" w14:textId="33CD34E4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Głosować korespondencyjnie można tylko w kraju.</w:t>
      </w:r>
    </w:p>
    <w:p w14:paraId="50820923" w14:textId="348076FA" w:rsidR="004D4B3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głosowania korespondencyjnego powinien 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zgłoszony przez wyborcę komisarzowi wyborczemu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 13.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6AE9DE5D" w14:textId="4CE89BFC" w:rsidR="00126770" w:rsidRPr="00C049DD" w:rsidRDefault="00126770" w:rsidP="00A41929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Zgłoszenie zamiaru głosowania korespondencyjnego dotyczy również ewentualnego ponownego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y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przypadku przeprowadzania ponownego głosowania wyborca, który nie zgłosił zamiaru głosowania korespondencyjnego przed pierwszym głosowaniem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może po dniu pierwszego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zgłosić komisarzowi wyborczemu zamiar głosowania korespondencyjnego w</w:t>
      </w:r>
      <w:r w:rsidR="00BB0D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ponownym głosowaniu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 II 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10.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</w:p>
    <w:p w14:paraId="27A556D0" w14:textId="1C916789" w:rsidR="00B95C4E" w:rsidRDefault="004D4B3F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może zgłosić zamiar głosowania korespondencyjnego najpóźniej </w:t>
      </w:r>
      <w:r w:rsidR="00334CA5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5.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Natomiast wyborca, który rozpocznie podleganie obowiązkowej kwarantannie, izolacji lub izolacji w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domowych po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terminie, może zgłosić ten zamiar najpóźniej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 2. dniu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5EC713E" w14:textId="4FDAA607" w:rsidR="00070281" w:rsidRPr="00622DB5" w:rsidRDefault="00070281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przypadku przeprowadzania ponownego głosowania wyborca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07028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 warunkach domowych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który nie zgłosił zamiaru głosowania korespondencyjnego przed pierwszym głosowaniem, może po dniu pierwszego głosowania zgłosić komisarzowi wyborczemu zamiar głosowania korespondencyjnego w ponownym głosowaniu, 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najpóźniej w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5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Natomiast wyborca, który rozpocznie podleganie obowiązkowej kwarantannie, izolacji lub izolacji w warunkach domowych po tym terminie, może zgłosić ten zamiar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2. dniu przed dniem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19C6F0D" w14:textId="18408585" w:rsidR="001C70C0" w:rsidRPr="00C049DD" w:rsidRDefault="001C70C0" w:rsidP="00286D9D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Zgłoszenie, może być dokonane:</w:t>
      </w:r>
    </w:p>
    <w:p w14:paraId="095D01AB" w14:textId="0C497C7B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ustnie;</w:t>
      </w:r>
    </w:p>
    <w:p w14:paraId="5015BC96" w14:textId="1A8BA98F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piśmie w postaci:</w:t>
      </w:r>
    </w:p>
    <w:p w14:paraId="6CF09A8F" w14:textId="40C190D4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papierowej, opatrzonym własnoręcznym podpisem,</w:t>
      </w:r>
    </w:p>
    <w:p w14:paraId="65665882" w14:textId="10E3E0AA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 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622D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0DF7E4EE" w14:textId="3573F5BA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telefonicznie – w przypadku wyborcy niepełnosprawnego oraz wyborcy podlegającego w</w:t>
      </w:r>
      <w:r w:rsidR="00F66E6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dniu głosowania obowiązkowej kwarantannie, izolacji lub izolacji w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warunkach domowych.</w:t>
      </w:r>
    </w:p>
    <w:p w14:paraId="392F001B" w14:textId="49CBE1F7" w:rsidR="001C70C0" w:rsidRPr="00C049DD" w:rsidRDefault="001C70C0" w:rsidP="001C70C0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Powinno ono zawierać nazwisko i imię (imiona), numer PESEL wyborcy, oznaczenie wyborów, których dotyczy zgłoszenie, oraz adres, na który ma być wysłany pakiet wyborczy.</w:t>
      </w:r>
    </w:p>
    <w:p w14:paraId="28C1AAD9" w14:textId="4E5D8D31" w:rsidR="0042295D" w:rsidRPr="00C049DD" w:rsidRDefault="0042295D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Pomocniczy wzór zgłoszenia zamiaru głosowania korespondencyjnego stanowi </w:t>
      </w:r>
      <w:r w:rsidRPr="008D60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BA35C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3930F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niniejszej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informacji.</w:t>
      </w:r>
    </w:p>
    <w:p w14:paraId="68B4CD1F" w14:textId="42A9AD35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zgłoszenia</w:t>
      </w:r>
      <w:r w:rsidR="002C0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wyborca niepełnosprawny dołącza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kopię aktualnego orzeczenia właściwego organu orzekającego o ustaleniu stopnia niepełnosprawności. Jeżeli zgłoszenia dokonano ustnie, wyborca musi </w:t>
      </w:r>
      <w:r w:rsidR="00411ABA" w:rsidRP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dodatkowo dostarczyć orzeczenie do 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urzęd</w:t>
      </w:r>
      <w:r w:rsid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gminy.</w:t>
      </w:r>
    </w:p>
    <w:p w14:paraId="131C61CB" w14:textId="52999C83" w:rsidR="004D510B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zgłoszeniu wyborca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niepełnosprawny może zażądać dołączenia do pakietu wyborczego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nakład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ki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alfabecie Braille’a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oraz może zamieścić lub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podać adres poczty elektronicznej lub numer telefonu komórkowego oraz informację o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wyrażeniu zgody na przekazanie danych do rejestru danych kontaktowych osób fizycznych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 którym mowa w art. 20h 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staw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 dnia 17 lutego 2005 r. o informatyzacji działalności podmiotów realizujących zadania publiczne (Dz.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</w:t>
      </w:r>
      <w:r w:rsidR="002E010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2024 r. 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poz. 1557, 1222, 1717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).</w:t>
      </w:r>
    </w:p>
    <w:p w14:paraId="32B853E3" w14:textId="79633B8D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Wyborca głosujący korespondencyjnie będzie ujęty w spisie wyborców w obwodzie głosowania właściwym dla jego stałego miejsca zamieszkania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(zgodnie z adresem ujęcia w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DB375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stałym obwodzie głosowania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Rejestrze Wyborców)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476FD36" w14:textId="30CD04B9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Wyborca nie później niż </w:t>
      </w:r>
      <w:r w:rsidR="00594E86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6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 dnia przed dniem wyborów otrzyma pakiet wyborczy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który zostanie doręczony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przez przedstawiciela Poczty Polskiej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wyłącznie do rąk własnych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wyborcy, po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okazaniu dokumentu potwierdzającego tożsamość i pisemnym pokwitowaniu odbioru.</w:t>
      </w:r>
    </w:p>
    <w:p w14:paraId="0BAFA0EE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Jeżeli wyborca nie może potwierdzić odbioru, doręczający sam stwierdzi datę doręczenia oraz wskaże odbierającego i przyczynę braku jego podpisu.</w:t>
      </w:r>
    </w:p>
    <w:p w14:paraId="46ACECA4" w14:textId="5FA3F869" w:rsidR="0092311B" w:rsidRPr="00C049DD" w:rsidRDefault="0092311B" w:rsidP="0092311B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otrzyma pakiet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wyborczy nie później niż 2. dnia przed dniem wyborów</w:t>
      </w:r>
      <w:r w:rsidR="00422C5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  <w:r w:rsidR="0019286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Pakiet zostanie doręczony do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drzwi mieszkania lub innego lokalu, w którym przebywa wyborca, </w:t>
      </w:r>
      <w:r w:rsidR="00A1169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przy zachowaniu środków ochrony osobistej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BBD7039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przypadku nieobecności wyborcy pod wskazanym adresem doręczający umieści zawiadomienie o terminie powtórnego doręczenia w skrzynce na listy </w:t>
      </w:r>
      <w:proofErr w:type="gramStart"/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lub,</w:t>
      </w:r>
      <w:proofErr w:type="gramEnd"/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gdy nie jest to możliwe, na drzwiach mieszkania. Termin powtórnego doręczenia nie może być dłuższy niż 1 dzień od dnia pierwszego doręczenia.</w:t>
      </w:r>
    </w:p>
    <w:p w14:paraId="5D872986" w14:textId="21928C13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skład pakietu wyborczego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przekazywanego wyborcy wchodzą: koperta zwrotna,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koperta na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oświadczenie o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osobistym i tajnym oddaniu głosu na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cie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głosowania, instrukcja głosowania korespondencyjnego i ewentualnie nakładk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 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alfabecie Braille’a, jeżeli wyborca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niepełnosprawny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zażądał 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przesłania.</w:t>
      </w:r>
    </w:p>
    <w:p w14:paraId="2550EC66" w14:textId="2579CA7A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cie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wyborca oddaje głos, w sposób określony w informacji znajdującej się w dolnej części kart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głosowania.</w:t>
      </w:r>
    </w:p>
    <w:p w14:paraId="2C89BC0E" w14:textId="5C4D4A8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 oddaniu głosu kart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należy umieścić w kopercie z napisem „Koperta na kart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głosowania” i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kopertę tę zakleić. </w:t>
      </w:r>
      <w:proofErr w:type="spellStart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Niezaklejenie</w:t>
      </w:r>
      <w:proofErr w:type="spellEnd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koperty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na kart</w:t>
      </w:r>
      <w:r w:rsidR="00B66A23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ę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 głosowania spowoduje, że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nie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 ustalaniu wyników głosowania.</w:t>
      </w:r>
    </w:p>
    <w:p w14:paraId="3B002500" w14:textId="15051F90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Zaklejoną kopertę na kart</w:t>
      </w:r>
      <w:r w:rsidR="00833AB7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należy włożyć do koperty zwrotnej zaadresowanej do obwodowej komisji wyborczej.</w:t>
      </w:r>
    </w:p>
    <w:p w14:paraId="0F984885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Następnie należy wypełnić oświadczenie o osobistym i tajnym oddaniu głosu, na którym należy:</w:t>
      </w:r>
    </w:p>
    <w:p w14:paraId="6022CFC9" w14:textId="77777777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wpisać miejscowość i datę jego sporządzenia,</w:t>
      </w:r>
    </w:p>
    <w:p w14:paraId="328A3813" w14:textId="147E31FA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własnoręcznie podpisać się.</w:t>
      </w:r>
    </w:p>
    <w:p w14:paraId="7B95F383" w14:textId="3DCCB54D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Oświadczenie wkłada się do koperty zwrotnej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(z adresem obwodowej komisji wyborczej)</w:t>
      </w:r>
      <w:r w:rsidRP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Niewłożenie oświadczenia do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koperty zwrotnej lub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niepodpisanie go</w:t>
      </w:r>
      <w:r w:rsidR="0031793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spowoduje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że 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ustalaniu wyników głosowania.</w:t>
      </w:r>
    </w:p>
    <w:p w14:paraId="42ABD4C9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Kopertę zwrotną zawierającą:</w:t>
      </w:r>
    </w:p>
    <w:p w14:paraId="550F07F2" w14:textId="6939B4F3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zaklejoną kopertę z 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do głosowania;</w:t>
      </w:r>
    </w:p>
    <w:p w14:paraId="3CB0C274" w14:textId="77777777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podpisane oświadczenie o osobistym i tajnym oddaniu głosu</w:t>
      </w:r>
    </w:p>
    <w:p w14:paraId="297B6B28" w14:textId="77777777" w:rsidR="00A32ECB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5" w:name="_Hlk14108656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należy zakleić i przekazać przedstawicielowi Poczty Polskiej. </w:t>
      </w:r>
      <w:bookmarkStart w:id="6" w:name="_Hlk141085881"/>
    </w:p>
    <w:p w14:paraId="6420B96D" w14:textId="130C8651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Przedstawiciel Poczty Polskiej odbierze zamkniętą kopertę zwrotną</w:t>
      </w:r>
      <w:bookmarkEnd w:id="6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na</w:t>
      </w:r>
      <w:r w:rsidR="004467D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podstawie okazanego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przez wyborcę, który otrzymał pakiet wyborczy,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dokumentu potwierdzającego tożsamość. </w:t>
      </w:r>
      <w:bookmarkStart w:id="7" w:name="_Hlk141086222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Odbiór następuje za pokwitowaniem najpóźniej w:</w:t>
      </w:r>
    </w:p>
    <w:p w14:paraId="567669E8" w14:textId="5731B55F" w:rsidR="00B95C4E" w:rsidRPr="00C049DD" w:rsidRDefault="0092311B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dniu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jeżeli wyborca </w:t>
      </w:r>
      <w:r w:rsidR="00B95C4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momencie doręczenie pakietu wyborczego zgłosił potrzebę jej odbioru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 adresem wskazanym przez tego wyborcę;</w:t>
      </w:r>
    </w:p>
    <w:p w14:paraId="17C9C4EC" w14:textId="14ECD3F2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przedostatnim dniu roboczym poprzedzającym dzień wyborów – w</w:t>
      </w:r>
      <w:r w:rsidR="00B66A2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placówce Poczty Polskiej usytuowanej na obszarze gminy, w której wyborca jest ujęty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stałym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obwodzie głosowania</w:t>
      </w:r>
      <w:r w:rsidR="00FB63F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FB63FC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32944AD5" w14:textId="17966D44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trzecim dniu roboczym poprzedzającym dzień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dowolnej placówce Poczty Polskiej.</w:t>
      </w:r>
    </w:p>
    <w:bookmarkEnd w:id="7"/>
    <w:p w14:paraId="7E079096" w14:textId="4ECF0A9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do czasu zakończenia głosowania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może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osobiście dostarczyć kopertę zwrotną do obwodowej komisji wyborczej, której adres znajduje się na kopercie zwrotnej.</w:t>
      </w:r>
    </w:p>
    <w:p w14:paraId="302559D4" w14:textId="79EE62B6" w:rsidR="001343F0" w:rsidRPr="00C049DD" w:rsidRDefault="00A53104" w:rsidP="00B16656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podlegający w dniu głosowania obowiązkowej kwarantannie, izolacji lub izolacji w warunkach domowych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przekazuje, </w:t>
      </w:r>
      <w:r w:rsidR="00B16656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dniu wyborów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rzedstawiciel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owi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Poczty Polskiej zamkniętą kopertę zwrotną pod adresem</w:t>
      </w:r>
      <w:r w:rsidR="00A32EC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 który doręczono mu pakiet wyborczy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przy zachowaniu środków ochrony osobistej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404CFAA" w14:textId="443AE840" w:rsidR="00A01F0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korespondencyjne nie 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 umieszczeni w spisach wyborców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obwodach głosowania utworzonych w zakładach leczniczych, domach pomocy społecznej, zakładach karnych, aresztach śledczych i domach studenckich, a</w:t>
      </w:r>
      <w:r w:rsidR="008D1F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także wyborcy, którzy udzielili pełnomocnictwa do głosowania. </w:t>
      </w:r>
    </w:p>
    <w:bookmarkEnd w:id="5"/>
    <w:p w14:paraId="340244DD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before="360"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przez pełnomocnika</w:t>
      </w:r>
    </w:p>
    <w:p w14:paraId="5618A276" w14:textId="032326A5" w:rsidR="00775461" w:rsidRPr="00C049DD" w:rsidRDefault="00775461" w:rsidP="009D4E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 rozumieniu ustawy z dnia 27 sierpnia 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z późn.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18331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organu rentowego 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:</w:t>
      </w:r>
    </w:p>
    <w:p w14:paraId="0A1D60FD" w14:textId="47D83D13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</w:t>
      </w:r>
      <w:proofErr w:type="gramStart"/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2,</w:t>
      </w:r>
      <w:proofErr w:type="gramEnd"/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(Dz.U. z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57B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</w:t>
      </w:r>
      <w:r w:rsidR="007B33A2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;</w:t>
      </w:r>
    </w:p>
    <w:p w14:paraId="241E6E67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3E7E2A81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09315C7A" w14:textId="3114B94C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 grupy inwalidów;</w:t>
      </w:r>
    </w:p>
    <w:p w14:paraId="45B55DFB" w14:textId="687E3B54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II grupy inwalidów;</w:t>
      </w:r>
    </w:p>
    <w:p w14:paraId="59E33FB9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7E10785E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Ponadto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wyborcy, którzy najpóźniej w dniu głosowania ukończą 60 lat</w:t>
      </w:r>
      <w:r w:rsidR="0083592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58E69805" w14:textId="6D816DC5" w:rsidR="007B133F" w:rsidRPr="00C049DD" w:rsidRDefault="007B133F" w:rsidP="00B66A2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Głosować przez pełnomocnika można tylko w kraju.</w:t>
      </w:r>
    </w:p>
    <w:p w14:paraId="2162EAFC" w14:textId="730E79E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 może być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osoba </w:t>
      </w:r>
      <w:r w:rsidR="00286D9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posiadająca prawo wybierania.</w:t>
      </w:r>
    </w:p>
    <w:p w14:paraId="6ADD7FFD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nie może być:</w:t>
      </w:r>
    </w:p>
    <w:p w14:paraId="4E8400D3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wchodząca w skład komisji obwodowej właściwej dla obwodu głosowania osoby udzielającej pełnomocnictwa do głosowania;</w:t>
      </w:r>
    </w:p>
    <w:p w14:paraId="3920787E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mąż zaufania;</w:t>
      </w:r>
    </w:p>
    <w:p w14:paraId="2DBB4B72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obserwator społeczny;</w:t>
      </w:r>
    </w:p>
    <w:p w14:paraId="054A2DCF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kandydująca w wyborach.</w:t>
      </w:r>
    </w:p>
    <w:p w14:paraId="09CC0611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Pełnomocnictwo można przyjąć:</w:t>
      </w:r>
    </w:p>
    <w:p w14:paraId="73115F90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tylko od jednej osoby lub </w:t>
      </w:r>
    </w:p>
    <w:p w14:paraId="7C8C09A6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od dwóch osób, jeżeli co najmniej jedną z nich jest wstępny (ojciec, matka, dziadek, babka, itd.), zstępny (syn, córka, wnuk, wnuczka, itd.), małżonek, brat, siostra lub osoba pozostająca w stosunku przysposobienia, opieki lub kurateli w stosunku do pełnomocnika.</w:t>
      </w:r>
    </w:p>
    <w:p w14:paraId="235B2CB4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Pełnomocnictwa udziela się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przed wójtem (burmistrzem, prezydentem miasta) lub przed innym pracownikiem urzędu gminy upoważnionym przez wójta (burmistrza, prezydenta miasta) do sporządzania aktów pełnomocnictwa do głosowania. </w:t>
      </w:r>
    </w:p>
    <w:p w14:paraId="7BCEB18E" w14:textId="2A5816B5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celu sporządzenia aktu pełnomocnictwa wyborca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składa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wniosek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wójta (burmistrza, prezydenta miasta) gminy, w której</w:t>
      </w:r>
      <w:r w:rsidR="002A534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jest ujęty </w:t>
      </w:r>
      <w:r w:rsidR="00FB63FC" w:rsidRPr="00FB63F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stałym obwodzie głosowania </w:t>
      </w:r>
      <w:r w:rsidR="009231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437E8F52" w14:textId="520C0AF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należy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złożyć najpóźniej </w:t>
      </w:r>
      <w:r w:rsidR="002A534D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9. dniu przed dniem wyborów</w:t>
      </w:r>
      <w:r w:rsidR="00A902D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</w:p>
    <w:p w14:paraId="694D04A5" w14:textId="507D693B" w:rsidR="007B133F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Wzór wniosku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ustalony został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przez 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informacji.</w:t>
      </w:r>
    </w:p>
    <w:p w14:paraId="763AEF12" w14:textId="24CCD1C5" w:rsidR="00BA546F" w:rsidRPr="00C049DD" w:rsidRDefault="00EB7484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Przed pierwszym głosowaniem akt pełnomocnictwa sporządza się odrębnie na pierwsze głosowanie (tzw. I turę) oraz na ponowne głosowanie (tzw. II turę), jeżeli będzie ono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przeprowadz</w:t>
      </w:r>
      <w:r w:rsidR="00B163E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ne.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Natomiast wyborca, który nie złożył wniosku o sporządzenie aktu pełnomocnictwa przed pierwszym głosowaniem, może po dniu pierwszego głosowania złożyć wniosek o sporządzenie aktu pełnomocnictwa, najpóźniej w 9. dniu przed dniem ponownego głosowania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7E9BC385" w14:textId="77777777" w:rsidR="00095288" w:rsidRPr="00C049DD" w:rsidRDefault="00095288" w:rsidP="0009528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może być złożony: </w:t>
      </w:r>
    </w:p>
    <w:p w14:paraId="38A8B303" w14:textId="115D8103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ustnie; </w:t>
      </w:r>
    </w:p>
    <w:p w14:paraId="3AE850EF" w14:textId="106BDB59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piśmie w postaci: </w:t>
      </w:r>
    </w:p>
    <w:p w14:paraId="7D75A84D" w14:textId="3AD322B7" w:rsidR="00095288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papierowej, opatrzonym własnoręcznym podpisem, </w:t>
      </w:r>
    </w:p>
    <w:p w14:paraId="30315242" w14:textId="43ABE15D" w:rsidR="00792ADD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</w:t>
      </w:r>
      <w:r w:rsidR="004E256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A3799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2B210F9B" w14:textId="0266AED0" w:rsidR="00095288" w:rsidRPr="00C049DD" w:rsidRDefault="00095288" w:rsidP="00792AD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Powinien on zawierać nazwisko i imię (imiona), numer PESEL oraz adres zamieszkania zarówno wyborcy, jak i osoby, której ma być udzielone pełnomocnictwo do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głosowania, oraz oznaczenie wyborów, których dotyczy pełnomocnictwo do głosowania. Wyborca we wniosku może zamieścić adres poczty elektronicznej lub numer telefonu komórkowego oraz informację o wyrażeniu zgody na przekazanie danych do rejestru danych kontaktowych osób 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fizycznych</w:t>
      </w:r>
      <w:r w:rsidR="008D60F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,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o którym mowa w art. 20h 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u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staw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y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dnia 17 lutego 2005 r. o</w:t>
      </w:r>
      <w:r w:rsidR="00B66A2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informatyzacji działalności podmiotów realizujących zadania publiczne</w:t>
      </w:r>
      <w:r w:rsidR="00611A8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(Dz. U. z 2024 r. poz. 1557, 1222, 1717)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.</w:t>
      </w:r>
    </w:p>
    <w:p w14:paraId="39844415" w14:textId="77777777" w:rsidR="007B133F" w:rsidRPr="00C049DD" w:rsidRDefault="007B133F" w:rsidP="00417E9F">
      <w:pPr>
        <w:keepNext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wniosku należy dołączyć:</w:t>
      </w:r>
    </w:p>
    <w:p w14:paraId="2234A695" w14:textId="77777777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pisemną zgodę osoby mającej być pełnomocnikiem na przyjęcie pełnomocnictwa —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wzór zgody na przyjęcie pełnomocnictwa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ustalony został przez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58E76A82" w14:textId="15B5E146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kopię aktualnego orzeczenia właściwego organu orzekającego o ustaleniu stopnia niepełnosprawności 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tylko w przypadku</w:t>
      </w:r>
      <w:r w:rsidR="00BA35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,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gdy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wyborca udzielający pełnomocnictwa w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dniu głosowania nie będzie miał ukończonych </w:t>
      </w:r>
      <w:r w:rsidR="000929D2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60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lat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020C9A12" w14:textId="14CAA4A6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Akt pełnomocnictwa jest sporządzany z zasady w miejscu stałego zamieszkania wyborcy, chyba że wyborca we wniosku zwróci się o jego sporządzenie w innym miejscu na obszarze gminy, w której stale zamieszkuje i ujęty jest w</w:t>
      </w:r>
      <w:r w:rsidR="00FB63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stałym obwodzie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9D4ED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ejestrze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yborców.</w:t>
      </w:r>
    </w:p>
    <w:p w14:paraId="387F6833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ma prawo cofnięcia udzielonego pełnomocnictwa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 Cofnięcie pełnomocnictwa następuje przez:</w:t>
      </w:r>
    </w:p>
    <w:p w14:paraId="0ACD4732" w14:textId="03EA130E" w:rsidR="007B133F" w:rsidRPr="00C049DD" w:rsidRDefault="007B133F" w:rsidP="00417E9F">
      <w:pPr>
        <w:pStyle w:val="Akapitzlist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złożenie najpóźniej </w:t>
      </w:r>
      <w:r w:rsidR="0009528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2 dni przed dniem wyborów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stosownego oświadczenia wójtowi (burmistrzowi, prezydentowi miasta) gminy,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której sporządzono akt</w:t>
      </w:r>
      <w:r w:rsid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pełnomocnictwa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Oświadczenie należy złożyć w godzinach pracy urzędu gminy. </w:t>
      </w:r>
    </w:p>
    <w:p w14:paraId="00310B68" w14:textId="7C47594D" w:rsidR="00DE0E9A" w:rsidRPr="00C049DD" w:rsidRDefault="007B133F" w:rsidP="00417E9F">
      <w:pPr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doręczenie takiego oświadczenia właściwej obwodowej komisji wyborczej w dniu głosowania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godzinach od 7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 21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</w:t>
      </w:r>
      <w:r w:rsidR="0009528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warunkiem, że pełnomocnik jeszcze nie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oddał głosu.</w:t>
      </w:r>
    </w:p>
    <w:p w14:paraId="748F37C5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Wyborca, który udzielił pełnomocnictwa może głosować osobiście w lokalu wyborczym, pod warunkiem, że wcześniej nie oddał głosu jego pełnomocnik. Głosowanie osobiste przez wyborcę powoduje wygaśnięcie pełnomocnictwa.</w:t>
      </w:r>
    </w:p>
    <w:p w14:paraId="355B7A1A" w14:textId="77777777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Głosowania przez pełnomocnika nie przeprowadza się 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obwodach głosowania utworzonych w zakładach leczniczych, domach pomocy społecznej, zakładach karnych, aresztach śledczych i domach studenckich. </w:t>
      </w:r>
    </w:p>
    <w:p w14:paraId="60662F73" w14:textId="74A242D4" w:rsidR="007C0FAA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Pełnomocnictwa do głosowania nie może udzielić osoba, która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zgłosiła zamiar głosownia korespondencyjnego.</w:t>
      </w:r>
    </w:p>
    <w:p w14:paraId="4B373069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8"/>
          <w:szCs w:val="8"/>
          <w:lang w:eastAsia="pl-PL"/>
        </w:rPr>
      </w:pPr>
    </w:p>
    <w:p w14:paraId="1F48F99F" w14:textId="37517D04" w:rsidR="007B133F" w:rsidRPr="00C049DD" w:rsidRDefault="007B133F" w:rsidP="00417E9F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wybranym przez siebie lokalu obwodowej komisji wyborczej, w tym</w:t>
      </w:r>
      <w:r w:rsidR="00792ADD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lokalu dostosowanym do potrzeb osób niepełnosprawnych</w:t>
      </w:r>
    </w:p>
    <w:p w14:paraId="7333EC27" w14:textId="589DB520" w:rsidR="00AE5A01" w:rsidRDefault="00A0222E" w:rsidP="00C9485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yborca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niepełnosprawny może głosować osobiście w lokalu wyborczym w obwodzie głosowania właściwym dla jego miejsca zamieszkania. Może także głosować w wybranym przez siebie lokalu wyborczym dostosowanym do potrzeb osób niepełnosprawnych. W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tym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celu powinien on złożyć wniosek 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zmian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miejsca głosowania.</w:t>
      </w:r>
    </w:p>
    <w:p w14:paraId="1F370BC7" w14:textId="09522BD7" w:rsidR="007B133F" w:rsidRDefault="00535578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Wniosek należy złożyć </w:t>
      </w:r>
      <w:r w:rsidR="0029217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najwcześniej w 44. dniu 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0BEFFD7B" w14:textId="77777777" w:rsidR="00136E71" w:rsidRDefault="00A0222E" w:rsidP="00136E71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A160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pl-PL"/>
        </w:rPr>
        <w:t>Wniosek dotyczy również ewentualnego ponownego głosowania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 w:rsidRPr="00A0222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</w:p>
    <w:p w14:paraId="4975AD1A" w14:textId="172ABD7F" w:rsidR="00A0222E" w:rsidRPr="003930F1" w:rsidRDefault="00A0222E" w:rsidP="003930F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W przypadku przeprowadzania ponownego głosowania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)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wyborca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może również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zgłosić wniosek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o zmianę miejsca głosowania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dotyczący ponownego głosowania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Wniosek należy złożyć najwcześniej w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13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 a</w:t>
      </w:r>
      <w:r w:rsidR="00E122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dniem ponownego głosowania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</w:p>
    <w:p w14:paraId="53AA7188" w14:textId="77777777" w:rsidR="00535578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Po złożeniu powyższego wniosku wyborca zostanie skreślony 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ze spisu w stałym obwodzie głosowania właściwym dla adresu zameldowania na pobyt stały lub adresu stałego zamieszkania. </w:t>
      </w:r>
    </w:p>
    <w:p w14:paraId="57BA6FBD" w14:textId="44CFE508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Informacja o lokalach obwodowych komisji wyborczych dostosowanych do potrzeb osób niepełnosprawnych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dostępna jest w Biuletynie Informacji Publicznej gminy oraz w obwieszczeniu wójta (burmistrza, prezydenta miasta) o numerach i granicach obwodów głosowania,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 </w:t>
      </w:r>
      <w:r w:rsidR="000D4BD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30. 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265D845F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6CABFAC3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lokalu wyborczym przy użyciu nakładki na kartę do głosowania sporządzonej w alfabecie Braille'a</w:t>
      </w:r>
    </w:p>
    <w:p w14:paraId="1CC00B45" w14:textId="58BD7C30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lokalu wyborczym wyborca niepełnosprawny może także głosować przy użyciu nakładki na kartę do głosowania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sporządzonej w alfabecie Braille'a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</w:p>
    <w:p w14:paraId="0E7D166F" w14:textId="6826B03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dniu wyborów obwodowa komisja wyborcza wraz z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do głosowania wyda wyborcy niepełnosprawnemu, na jego prośbę,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</w:t>
      </w:r>
      <w:r w:rsidR="00611A8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tę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 Po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oddaniu głosu wyborca obowiązany jest zwrócić komisji obwodowej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6FD254EC" w14:textId="77777777" w:rsidR="007C0FAA" w:rsidRPr="00C049DD" w:rsidRDefault="007C0FAA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7310CF34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Korzystanie z pomocy innej osoby w trakcie głosowania w lokalu wyborczym</w:t>
      </w:r>
    </w:p>
    <w:p w14:paraId="66E9E644" w14:textId="2B7F2FA3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Wyborcy niepełnosprawnemu, na jego prośbę, może pomagać w głosowaniu w lokalu wyborczym inna osoba, w tym także niepełnoletnia. Pomoc ta może mieć tylko techniczny charakter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ie może ona polegać na sugerowaniu wyborcy sposobu głosowania lub na głosowaniu w zastępstwie tego wyborcy. Dopuszczalne jest, aby na życzenie wyborcy niepełnosprawnego w pomieszczeniu za zasłoną przebywała osoba udzielająca pomocy. Osobą tą nie może być członek komisji, mąż </w:t>
      </w:r>
      <w:proofErr w:type="gramStart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zaufania,</w:t>
      </w:r>
      <w:proofErr w:type="gramEnd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ani obserwator społeczny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lub międzynarodowy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6339998" w14:textId="3C5A312B" w:rsidR="007B133F" w:rsidRPr="00C049DD" w:rsidRDefault="008D60F8" w:rsidP="008D60F8">
      <w:pPr>
        <w:suppressAutoHyphens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8" w:name="_Hlk187683436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a prośbę wyborcy niepełnosprawnego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komisja jest obowiązana do </w:t>
      </w:r>
      <w:bookmarkEnd w:id="8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przekazania ustnie treści obwieszczeń wyborczych w zakresie informacji o komitetach wyborczych biorących udział w wyborach oraz zarejestrowanych kandydatach.</w:t>
      </w:r>
    </w:p>
    <w:p w14:paraId="74981C5B" w14:textId="77777777" w:rsidR="005D7C5D" w:rsidRPr="00C049DD" w:rsidRDefault="007B133F" w:rsidP="003F58E4">
      <w:pPr>
        <w:suppressAutoHyphens/>
        <w:spacing w:before="960"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9" w:name="_Hlk156823059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Przewodniczący</w:t>
      </w:r>
    </w:p>
    <w:p w14:paraId="0A84BB7C" w14:textId="77777777" w:rsidR="005D7C5D" w:rsidRPr="00C049DD" w:rsidRDefault="007B133F" w:rsidP="003F58E4">
      <w:pPr>
        <w:suppressAutoHyphens/>
        <w:spacing w:after="48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Państwowej Komisji Wyborczej</w:t>
      </w:r>
    </w:p>
    <w:p w14:paraId="2119313B" w14:textId="01CBF995" w:rsidR="007B133F" w:rsidRDefault="007C0FAA" w:rsidP="00F44C3F">
      <w:pPr>
        <w:suppressAutoHyphens/>
        <w:spacing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Sylwester Marciniak</w:t>
      </w:r>
    </w:p>
    <w:bookmarkEnd w:id="9"/>
    <w:p w14:paraId="5E826C37" w14:textId="77777777" w:rsidR="007B133F" w:rsidRPr="00C049DD" w:rsidRDefault="007B133F">
      <w:pPr>
        <w:rPr>
          <w:color w:val="000000" w:themeColor="text1"/>
        </w:rPr>
      </w:pPr>
    </w:p>
    <w:sectPr w:rsidR="007B133F" w:rsidRPr="00C049DD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F95F7" w14:textId="77777777" w:rsidR="005E6DA3" w:rsidRDefault="005E6DA3">
      <w:pPr>
        <w:spacing w:after="0" w:line="240" w:lineRule="auto"/>
      </w:pPr>
      <w:r>
        <w:separator/>
      </w:r>
    </w:p>
  </w:endnote>
  <w:endnote w:type="continuationSeparator" w:id="0">
    <w:p w14:paraId="2D2915DA" w14:textId="77777777" w:rsidR="005E6DA3" w:rsidRDefault="005E6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69373" w14:textId="77777777" w:rsidR="005E6DA3" w:rsidRDefault="005E6DA3">
      <w:pPr>
        <w:spacing w:after="0" w:line="240" w:lineRule="auto"/>
      </w:pPr>
      <w:r>
        <w:separator/>
      </w:r>
    </w:p>
  </w:footnote>
  <w:footnote w:type="continuationSeparator" w:id="0">
    <w:p w14:paraId="70D7E54E" w14:textId="77777777" w:rsidR="005E6DA3" w:rsidRDefault="005E6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42811AB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3ABA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D4C41604"/>
    <w:lvl w:ilvl="0" w:tplc="240C2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1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313351">
    <w:abstractNumId w:val="9"/>
  </w:num>
  <w:num w:numId="2" w16cid:durableId="2010017421">
    <w:abstractNumId w:val="10"/>
  </w:num>
  <w:num w:numId="3" w16cid:durableId="1182664090">
    <w:abstractNumId w:val="5"/>
  </w:num>
  <w:num w:numId="4" w16cid:durableId="1514539355">
    <w:abstractNumId w:val="0"/>
  </w:num>
  <w:num w:numId="5" w16cid:durableId="1332831079">
    <w:abstractNumId w:val="1"/>
  </w:num>
  <w:num w:numId="6" w16cid:durableId="1336227219">
    <w:abstractNumId w:val="2"/>
  </w:num>
  <w:num w:numId="7" w16cid:durableId="755515593">
    <w:abstractNumId w:val="4"/>
  </w:num>
  <w:num w:numId="8" w16cid:durableId="991954413">
    <w:abstractNumId w:val="16"/>
  </w:num>
  <w:num w:numId="9" w16cid:durableId="158622395">
    <w:abstractNumId w:val="7"/>
  </w:num>
  <w:num w:numId="10" w16cid:durableId="478812275">
    <w:abstractNumId w:val="13"/>
  </w:num>
  <w:num w:numId="11" w16cid:durableId="2065057203">
    <w:abstractNumId w:val="6"/>
  </w:num>
  <w:num w:numId="12" w16cid:durableId="891648096">
    <w:abstractNumId w:val="8"/>
  </w:num>
  <w:num w:numId="13" w16cid:durableId="1945109144">
    <w:abstractNumId w:val="14"/>
  </w:num>
  <w:num w:numId="14" w16cid:durableId="845049377">
    <w:abstractNumId w:val="15"/>
  </w:num>
  <w:num w:numId="15" w16cid:durableId="2094010635">
    <w:abstractNumId w:val="3"/>
  </w:num>
  <w:num w:numId="16" w16cid:durableId="1687749684">
    <w:abstractNumId w:val="11"/>
  </w:num>
  <w:num w:numId="17" w16cid:durableId="522868820">
    <w:abstractNumId w:val="17"/>
  </w:num>
  <w:num w:numId="18" w16cid:durableId="16011776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C29E3"/>
    <w:rsid w:val="000C6094"/>
    <w:rsid w:val="000D4BD4"/>
    <w:rsid w:val="000F7671"/>
    <w:rsid w:val="001122AE"/>
    <w:rsid w:val="00113D5D"/>
    <w:rsid w:val="001234B5"/>
    <w:rsid w:val="0012431D"/>
    <w:rsid w:val="00126770"/>
    <w:rsid w:val="001343F0"/>
    <w:rsid w:val="00134878"/>
    <w:rsid w:val="00135CC7"/>
    <w:rsid w:val="00136E71"/>
    <w:rsid w:val="00152138"/>
    <w:rsid w:val="00154968"/>
    <w:rsid w:val="00182AD6"/>
    <w:rsid w:val="0018331A"/>
    <w:rsid w:val="0018720F"/>
    <w:rsid w:val="00192864"/>
    <w:rsid w:val="00193504"/>
    <w:rsid w:val="001A682E"/>
    <w:rsid w:val="001B6843"/>
    <w:rsid w:val="001C70C0"/>
    <w:rsid w:val="001C741A"/>
    <w:rsid w:val="001D028B"/>
    <w:rsid w:val="001D5D1F"/>
    <w:rsid w:val="001F41F9"/>
    <w:rsid w:val="00203141"/>
    <w:rsid w:val="00207124"/>
    <w:rsid w:val="00225B6E"/>
    <w:rsid w:val="00226D0F"/>
    <w:rsid w:val="00244254"/>
    <w:rsid w:val="00253E94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E010B"/>
    <w:rsid w:val="002F03DD"/>
    <w:rsid w:val="003158FB"/>
    <w:rsid w:val="00317931"/>
    <w:rsid w:val="00334CA5"/>
    <w:rsid w:val="00354FA6"/>
    <w:rsid w:val="00356765"/>
    <w:rsid w:val="003930F1"/>
    <w:rsid w:val="003A2E5A"/>
    <w:rsid w:val="003A6DCA"/>
    <w:rsid w:val="003C0FCB"/>
    <w:rsid w:val="003C28B6"/>
    <w:rsid w:val="003F36A0"/>
    <w:rsid w:val="003F58E4"/>
    <w:rsid w:val="00411ABA"/>
    <w:rsid w:val="00414109"/>
    <w:rsid w:val="00415360"/>
    <w:rsid w:val="00417E9F"/>
    <w:rsid w:val="0042295D"/>
    <w:rsid w:val="00422C5F"/>
    <w:rsid w:val="0042409E"/>
    <w:rsid w:val="004257BF"/>
    <w:rsid w:val="00434ED9"/>
    <w:rsid w:val="0044432F"/>
    <w:rsid w:val="004467D8"/>
    <w:rsid w:val="004518BE"/>
    <w:rsid w:val="00454D4D"/>
    <w:rsid w:val="004570CE"/>
    <w:rsid w:val="00461409"/>
    <w:rsid w:val="00475277"/>
    <w:rsid w:val="004806E9"/>
    <w:rsid w:val="004836CF"/>
    <w:rsid w:val="004A0AE7"/>
    <w:rsid w:val="004D4B3F"/>
    <w:rsid w:val="004D510B"/>
    <w:rsid w:val="004D6254"/>
    <w:rsid w:val="004E256C"/>
    <w:rsid w:val="005037C0"/>
    <w:rsid w:val="00505585"/>
    <w:rsid w:val="005219EF"/>
    <w:rsid w:val="005223BA"/>
    <w:rsid w:val="00535578"/>
    <w:rsid w:val="005356DF"/>
    <w:rsid w:val="00546B72"/>
    <w:rsid w:val="00562880"/>
    <w:rsid w:val="005732FC"/>
    <w:rsid w:val="005863C8"/>
    <w:rsid w:val="0059049D"/>
    <w:rsid w:val="00594E86"/>
    <w:rsid w:val="005A2A4B"/>
    <w:rsid w:val="005C55EF"/>
    <w:rsid w:val="005C7A13"/>
    <w:rsid w:val="005D7C5D"/>
    <w:rsid w:val="005E0C73"/>
    <w:rsid w:val="005E6DA3"/>
    <w:rsid w:val="005F3CC7"/>
    <w:rsid w:val="00607C57"/>
    <w:rsid w:val="00611A83"/>
    <w:rsid w:val="00622DB5"/>
    <w:rsid w:val="0063619E"/>
    <w:rsid w:val="00637F71"/>
    <w:rsid w:val="00666EEF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92ADD"/>
    <w:rsid w:val="00793F4E"/>
    <w:rsid w:val="007B133F"/>
    <w:rsid w:val="007B33A2"/>
    <w:rsid w:val="007C0FAA"/>
    <w:rsid w:val="007D6A68"/>
    <w:rsid w:val="008147D6"/>
    <w:rsid w:val="00833AB7"/>
    <w:rsid w:val="00833B1B"/>
    <w:rsid w:val="0083592B"/>
    <w:rsid w:val="00851565"/>
    <w:rsid w:val="00860F4B"/>
    <w:rsid w:val="008712D1"/>
    <w:rsid w:val="008C2067"/>
    <w:rsid w:val="008C37C3"/>
    <w:rsid w:val="008D1F1B"/>
    <w:rsid w:val="008D1F6E"/>
    <w:rsid w:val="008D202E"/>
    <w:rsid w:val="008D60F8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7862"/>
    <w:rsid w:val="009A7E38"/>
    <w:rsid w:val="009B4EF6"/>
    <w:rsid w:val="009B54CB"/>
    <w:rsid w:val="009C04F3"/>
    <w:rsid w:val="009C1384"/>
    <w:rsid w:val="009C3CEF"/>
    <w:rsid w:val="009D02E7"/>
    <w:rsid w:val="009D0A6E"/>
    <w:rsid w:val="009D4ED2"/>
    <w:rsid w:val="009D7791"/>
    <w:rsid w:val="00A01776"/>
    <w:rsid w:val="00A01F0F"/>
    <w:rsid w:val="00A0222E"/>
    <w:rsid w:val="00A04BDC"/>
    <w:rsid w:val="00A07400"/>
    <w:rsid w:val="00A11695"/>
    <w:rsid w:val="00A160EE"/>
    <w:rsid w:val="00A24A45"/>
    <w:rsid w:val="00A32ECB"/>
    <w:rsid w:val="00A37992"/>
    <w:rsid w:val="00A41929"/>
    <w:rsid w:val="00A419A0"/>
    <w:rsid w:val="00A41CBD"/>
    <w:rsid w:val="00A46278"/>
    <w:rsid w:val="00A47E1A"/>
    <w:rsid w:val="00A525E0"/>
    <w:rsid w:val="00A53104"/>
    <w:rsid w:val="00A54C20"/>
    <w:rsid w:val="00A638B0"/>
    <w:rsid w:val="00A87770"/>
    <w:rsid w:val="00A902D5"/>
    <w:rsid w:val="00A95044"/>
    <w:rsid w:val="00AA2E0C"/>
    <w:rsid w:val="00AD1E72"/>
    <w:rsid w:val="00AD6C1F"/>
    <w:rsid w:val="00AE4620"/>
    <w:rsid w:val="00AE5A01"/>
    <w:rsid w:val="00AF1F45"/>
    <w:rsid w:val="00B163EC"/>
    <w:rsid w:val="00B16656"/>
    <w:rsid w:val="00B16CFC"/>
    <w:rsid w:val="00B36249"/>
    <w:rsid w:val="00B505A2"/>
    <w:rsid w:val="00B62C6A"/>
    <w:rsid w:val="00B66A23"/>
    <w:rsid w:val="00B83ABA"/>
    <w:rsid w:val="00B95C4E"/>
    <w:rsid w:val="00BA35C3"/>
    <w:rsid w:val="00BA546F"/>
    <w:rsid w:val="00BA7A2E"/>
    <w:rsid w:val="00BB0D7D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94851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84DD7"/>
    <w:rsid w:val="00D90443"/>
    <w:rsid w:val="00D92F7F"/>
    <w:rsid w:val="00D96DFC"/>
    <w:rsid w:val="00DA0660"/>
    <w:rsid w:val="00DB375C"/>
    <w:rsid w:val="00DC3704"/>
    <w:rsid w:val="00DE0E9A"/>
    <w:rsid w:val="00DF58BB"/>
    <w:rsid w:val="00E06AE5"/>
    <w:rsid w:val="00E06EA9"/>
    <w:rsid w:val="00E1059C"/>
    <w:rsid w:val="00E122F0"/>
    <w:rsid w:val="00E307D6"/>
    <w:rsid w:val="00E42D12"/>
    <w:rsid w:val="00E46FEE"/>
    <w:rsid w:val="00EB691F"/>
    <w:rsid w:val="00EB7484"/>
    <w:rsid w:val="00EC6DE8"/>
    <w:rsid w:val="00EC7F84"/>
    <w:rsid w:val="00ED1312"/>
    <w:rsid w:val="00EF37A0"/>
    <w:rsid w:val="00F140E1"/>
    <w:rsid w:val="00F308D8"/>
    <w:rsid w:val="00F33DD2"/>
    <w:rsid w:val="00F44C3F"/>
    <w:rsid w:val="00F63467"/>
    <w:rsid w:val="00F66E63"/>
    <w:rsid w:val="00F74D0C"/>
    <w:rsid w:val="00F774C3"/>
    <w:rsid w:val="00F81791"/>
    <w:rsid w:val="00F87FF7"/>
    <w:rsid w:val="00FA5804"/>
    <w:rsid w:val="00FB63FC"/>
    <w:rsid w:val="00FE353A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C3557-922F-4498-964F-2C7744B3B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3295</Words>
  <Characters>19775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maggaw</cp:lastModifiedBy>
  <cp:revision>2</cp:revision>
  <cp:lastPrinted>2025-01-22T12:44:00Z</cp:lastPrinted>
  <dcterms:created xsi:type="dcterms:W3CDTF">2025-01-27T08:21:00Z</dcterms:created>
  <dcterms:modified xsi:type="dcterms:W3CDTF">2025-01-27T08:21:00Z</dcterms:modified>
</cp:coreProperties>
</file>